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56746" w14:textId="0E9A6323" w:rsidR="002F19A6" w:rsidRDefault="002F19A6" w:rsidP="00A53638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A53638">
        <w:rPr>
          <w:rFonts w:ascii="Arial" w:hAnsi="Arial" w:cs="Arial"/>
          <w:b/>
          <w:bCs/>
          <w:sz w:val="20"/>
          <w:szCs w:val="20"/>
        </w:rPr>
        <w:t>Załącznik nr 3</w:t>
      </w:r>
      <w:r w:rsidR="000A5E24">
        <w:rPr>
          <w:rFonts w:ascii="Arial" w:hAnsi="Arial" w:cs="Arial"/>
          <w:b/>
          <w:bCs/>
          <w:sz w:val="20"/>
          <w:szCs w:val="20"/>
        </w:rPr>
        <w:t>.</w:t>
      </w:r>
      <w:r w:rsidR="00A53638" w:rsidRPr="00A53638">
        <w:rPr>
          <w:rFonts w:ascii="Arial" w:hAnsi="Arial" w:cs="Arial"/>
          <w:b/>
          <w:bCs/>
          <w:sz w:val="20"/>
          <w:szCs w:val="20"/>
        </w:rPr>
        <w:t xml:space="preserve"> </w:t>
      </w:r>
      <w:r w:rsidRPr="00A53638">
        <w:rPr>
          <w:rFonts w:ascii="Arial" w:hAnsi="Arial" w:cs="Arial"/>
          <w:b/>
          <w:bCs/>
          <w:sz w:val="20"/>
          <w:szCs w:val="20"/>
        </w:rPr>
        <w:t>Odpady wytwarzane w związku z eksploatacją instalacji MBP</w:t>
      </w:r>
    </w:p>
    <w:p w14:paraId="6F82FFDA" w14:textId="77777777" w:rsidR="00A53638" w:rsidRDefault="00A53638" w:rsidP="00A53638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87383D2" w14:textId="0F9E4BC7" w:rsidR="00A53638" w:rsidRDefault="00A53638" w:rsidP="000A5E24">
      <w:pPr>
        <w:numPr>
          <w:ilvl w:val="0"/>
          <w:numId w:val="6"/>
        </w:numPr>
        <w:spacing w:after="0" w:line="276" w:lineRule="auto"/>
        <w:ind w:left="28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Rodzaje i ilości odpadów wytwarzanych w związku z eksploatacją instalacji MBP</w:t>
      </w:r>
    </w:p>
    <w:p w14:paraId="46CDD541" w14:textId="77777777" w:rsidR="00A53638" w:rsidRDefault="00A53638" w:rsidP="00A53638">
      <w:pPr>
        <w:spacing w:after="0" w:line="276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2A86568A" w14:textId="2E9C0C10" w:rsidR="00A53638" w:rsidRPr="00A53638" w:rsidRDefault="00A536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53638">
        <w:rPr>
          <w:rFonts w:ascii="Arial" w:hAnsi="Arial" w:cs="Arial"/>
          <w:sz w:val="20"/>
          <w:szCs w:val="20"/>
        </w:rPr>
        <w:t>Tabela nr 1</w:t>
      </w: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1169"/>
        <w:gridCol w:w="2434"/>
        <w:gridCol w:w="1005"/>
        <w:gridCol w:w="4415"/>
      </w:tblGrid>
      <w:tr w:rsidR="002F19A6" w:rsidRPr="006832ED" w14:paraId="00C49519" w14:textId="77777777" w:rsidTr="00870DF7">
        <w:tc>
          <w:tcPr>
            <w:tcW w:w="5000" w:type="pct"/>
            <w:gridSpan w:val="5"/>
            <w:shd w:val="clear" w:color="auto" w:fill="FFFFFF" w:themeFill="background1"/>
          </w:tcPr>
          <w:p w14:paraId="73939B95" w14:textId="4EFDE666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C717B5" w:rsidRPr="006832ED" w14:paraId="7B49FD2C" w14:textId="77777777" w:rsidTr="000E407A">
        <w:tc>
          <w:tcPr>
            <w:tcW w:w="270" w:type="pct"/>
            <w:shd w:val="clear" w:color="auto" w:fill="auto"/>
            <w:vAlign w:val="center"/>
          </w:tcPr>
          <w:p w14:paraId="10989E33" w14:textId="10EE1C6B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9F9D442" w14:textId="3C73E651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1050C321" w14:textId="3D8419D8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637569A" w14:textId="70AAB8B6" w:rsidR="002F19A6" w:rsidRPr="006832ED" w:rsidRDefault="00CB72A9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="001B20B9" w:rsidRPr="006832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ax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2F19A6"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lość</w:t>
            </w:r>
          </w:p>
          <w:p w14:paraId="055A8E60" w14:textId="5118F9E3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  <w:tc>
          <w:tcPr>
            <w:tcW w:w="2314" w:type="pct"/>
            <w:shd w:val="clear" w:color="auto" w:fill="auto"/>
            <w:vAlign w:val="center"/>
          </w:tcPr>
          <w:p w14:paraId="7E14B3FD" w14:textId="3ADBFDC7" w:rsidR="002F19A6" w:rsidRPr="006832ED" w:rsidRDefault="002F19A6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Wytwarzanie odpadów</w:t>
            </w:r>
          </w:p>
        </w:tc>
      </w:tr>
      <w:tr w:rsidR="00C717B5" w:rsidRPr="006832ED" w14:paraId="18B1D451" w14:textId="77777777" w:rsidTr="000E407A">
        <w:tc>
          <w:tcPr>
            <w:tcW w:w="270" w:type="pct"/>
            <w:shd w:val="clear" w:color="auto" w:fill="auto"/>
          </w:tcPr>
          <w:p w14:paraId="60828262" w14:textId="24A38B2B" w:rsidR="002F19A6" w:rsidRPr="006832ED" w:rsidRDefault="002F19A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3" w:type="pct"/>
            <w:shd w:val="clear" w:color="auto" w:fill="auto"/>
          </w:tcPr>
          <w:p w14:paraId="09D0DE1E" w14:textId="6D6317A6" w:rsidR="002F19A6" w:rsidRPr="006832ED" w:rsidRDefault="002F19A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15 01 01</w:t>
            </w:r>
          </w:p>
        </w:tc>
        <w:tc>
          <w:tcPr>
            <w:tcW w:w="1276" w:type="pct"/>
            <w:shd w:val="clear" w:color="auto" w:fill="auto"/>
          </w:tcPr>
          <w:p w14:paraId="2CE5E9AF" w14:textId="37A0F511" w:rsidR="002F19A6" w:rsidRPr="006832ED" w:rsidRDefault="00C717B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Opakowania z papieru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tektury</w:t>
            </w:r>
          </w:p>
        </w:tc>
        <w:tc>
          <w:tcPr>
            <w:tcW w:w="527" w:type="pct"/>
            <w:shd w:val="clear" w:color="auto" w:fill="auto"/>
          </w:tcPr>
          <w:p w14:paraId="0B42AEAD" w14:textId="6E685D9D" w:rsidR="002F19A6" w:rsidRPr="006832ED" w:rsidRDefault="00C9288F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2314" w:type="pct"/>
            <w:shd w:val="clear" w:color="auto" w:fill="auto"/>
          </w:tcPr>
          <w:p w14:paraId="1833DCFF" w14:textId="686A5F8C" w:rsidR="002F19A6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53DA3777" w14:textId="77777777" w:rsidTr="000E407A">
        <w:tc>
          <w:tcPr>
            <w:tcW w:w="270" w:type="pct"/>
            <w:shd w:val="clear" w:color="auto" w:fill="auto"/>
          </w:tcPr>
          <w:p w14:paraId="792AEB4F" w14:textId="311EBC3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14:paraId="7E922544" w14:textId="5655823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1276" w:type="pct"/>
            <w:shd w:val="clear" w:color="auto" w:fill="auto"/>
          </w:tcPr>
          <w:p w14:paraId="47AC8D60" w14:textId="6B93BCE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527" w:type="pct"/>
            <w:shd w:val="clear" w:color="auto" w:fill="auto"/>
          </w:tcPr>
          <w:p w14:paraId="41B87677" w14:textId="351E141A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2314" w:type="pct"/>
            <w:shd w:val="clear" w:color="auto" w:fill="auto"/>
          </w:tcPr>
          <w:p w14:paraId="5CA57DDC" w14:textId="0A2C60BF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6134C874" w14:textId="77777777" w:rsidTr="000E407A">
        <w:tc>
          <w:tcPr>
            <w:tcW w:w="270" w:type="pct"/>
            <w:shd w:val="clear" w:color="auto" w:fill="auto"/>
          </w:tcPr>
          <w:p w14:paraId="758EA233" w14:textId="0327BB1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7BF173C9" w14:textId="2BFFA3D9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15 01 03</w:t>
            </w:r>
          </w:p>
        </w:tc>
        <w:tc>
          <w:tcPr>
            <w:tcW w:w="1276" w:type="pct"/>
            <w:shd w:val="clear" w:color="auto" w:fill="auto"/>
          </w:tcPr>
          <w:p w14:paraId="78F3F08F" w14:textId="0CD907D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527" w:type="pct"/>
            <w:shd w:val="clear" w:color="auto" w:fill="auto"/>
          </w:tcPr>
          <w:p w14:paraId="4160989B" w14:textId="12D28EEE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2314" w:type="pct"/>
            <w:shd w:val="clear" w:color="auto" w:fill="auto"/>
          </w:tcPr>
          <w:p w14:paraId="31CB597C" w14:textId="6388302A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7449CCB9" w14:textId="77777777" w:rsidTr="000E407A">
        <w:tc>
          <w:tcPr>
            <w:tcW w:w="270" w:type="pct"/>
            <w:shd w:val="clear" w:color="auto" w:fill="auto"/>
          </w:tcPr>
          <w:p w14:paraId="40FB0540" w14:textId="26420A4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3" w:type="pct"/>
            <w:shd w:val="clear" w:color="auto" w:fill="auto"/>
          </w:tcPr>
          <w:p w14:paraId="79052C6E" w14:textId="2CC0E7B5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1276" w:type="pct"/>
            <w:shd w:val="clear" w:color="auto" w:fill="auto"/>
          </w:tcPr>
          <w:p w14:paraId="56868367" w14:textId="6CA5AE9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527" w:type="pct"/>
            <w:shd w:val="clear" w:color="auto" w:fill="auto"/>
          </w:tcPr>
          <w:p w14:paraId="016BE19C" w14:textId="5BBB2AA9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2314" w:type="pct"/>
            <w:shd w:val="clear" w:color="auto" w:fill="auto"/>
          </w:tcPr>
          <w:p w14:paraId="22BAD353" w14:textId="7AAC9E9C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73A8A869" w14:textId="77777777" w:rsidTr="000E407A">
        <w:tc>
          <w:tcPr>
            <w:tcW w:w="270" w:type="pct"/>
            <w:shd w:val="clear" w:color="auto" w:fill="auto"/>
          </w:tcPr>
          <w:p w14:paraId="4E3FDC0A" w14:textId="4E91D96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3" w:type="pct"/>
            <w:shd w:val="clear" w:color="auto" w:fill="auto"/>
          </w:tcPr>
          <w:p w14:paraId="02E9536A" w14:textId="4BEAAC0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15 01 05</w:t>
            </w:r>
          </w:p>
        </w:tc>
        <w:tc>
          <w:tcPr>
            <w:tcW w:w="1276" w:type="pct"/>
            <w:shd w:val="clear" w:color="auto" w:fill="auto"/>
          </w:tcPr>
          <w:p w14:paraId="4C31AC93" w14:textId="41464F03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527" w:type="pct"/>
            <w:shd w:val="clear" w:color="auto" w:fill="auto"/>
          </w:tcPr>
          <w:p w14:paraId="28B65D8C" w14:textId="0646C9AC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2314" w:type="pct"/>
            <w:shd w:val="clear" w:color="auto" w:fill="auto"/>
          </w:tcPr>
          <w:p w14:paraId="772F7BAE" w14:textId="4B4DC154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3FD6865F" w14:textId="77777777" w:rsidTr="000E407A">
        <w:tc>
          <w:tcPr>
            <w:tcW w:w="270" w:type="pct"/>
            <w:shd w:val="clear" w:color="auto" w:fill="auto"/>
          </w:tcPr>
          <w:p w14:paraId="2851BB0F" w14:textId="4C4D51E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6281EC1D" w14:textId="380ADE2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1276" w:type="pct"/>
            <w:shd w:val="clear" w:color="auto" w:fill="auto"/>
          </w:tcPr>
          <w:p w14:paraId="2D4C012F" w14:textId="3D66C04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527" w:type="pct"/>
            <w:shd w:val="clear" w:color="auto" w:fill="auto"/>
          </w:tcPr>
          <w:p w14:paraId="57D62A16" w14:textId="3AF916FF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  <w:tc>
          <w:tcPr>
            <w:tcW w:w="2314" w:type="pct"/>
            <w:shd w:val="clear" w:color="auto" w:fill="auto"/>
          </w:tcPr>
          <w:p w14:paraId="4E1968CE" w14:textId="00FE9AB2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705C34E0" w14:textId="77777777" w:rsidTr="000E407A">
        <w:tc>
          <w:tcPr>
            <w:tcW w:w="270" w:type="pct"/>
            <w:shd w:val="clear" w:color="auto" w:fill="auto"/>
          </w:tcPr>
          <w:p w14:paraId="23EDB4B1" w14:textId="4D4CDC5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7139BD65" w14:textId="247D993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1276" w:type="pct"/>
            <w:shd w:val="clear" w:color="auto" w:fill="auto"/>
          </w:tcPr>
          <w:p w14:paraId="4F23B664" w14:textId="0F75571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527" w:type="pct"/>
            <w:shd w:val="clear" w:color="auto" w:fill="auto"/>
          </w:tcPr>
          <w:p w14:paraId="2818E6FB" w14:textId="33AA577B" w:rsidR="00375F55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720</w:t>
            </w:r>
          </w:p>
        </w:tc>
        <w:tc>
          <w:tcPr>
            <w:tcW w:w="2314" w:type="pct"/>
            <w:shd w:val="clear" w:color="auto" w:fill="auto"/>
          </w:tcPr>
          <w:p w14:paraId="1FAA41BE" w14:textId="77777777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375F55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5F55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(500 Mg/rok)</w:t>
            </w:r>
          </w:p>
          <w:p w14:paraId="5E61FE0E" w14:textId="775D1AC2" w:rsidR="00375F55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Eksploatacja sprzętu do transportu odpadów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(220 Mg/rok)</w:t>
            </w:r>
          </w:p>
        </w:tc>
      </w:tr>
      <w:tr w:rsidR="001B20B9" w:rsidRPr="006832ED" w14:paraId="686272D4" w14:textId="77777777" w:rsidTr="000E407A">
        <w:tc>
          <w:tcPr>
            <w:tcW w:w="270" w:type="pct"/>
            <w:shd w:val="clear" w:color="auto" w:fill="auto"/>
          </w:tcPr>
          <w:p w14:paraId="1C6574C1" w14:textId="18AD0CD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7B3CE1DB" w14:textId="016C7914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16 06 04</w:t>
            </w:r>
          </w:p>
        </w:tc>
        <w:tc>
          <w:tcPr>
            <w:tcW w:w="1276" w:type="pct"/>
            <w:shd w:val="clear" w:color="auto" w:fill="auto"/>
          </w:tcPr>
          <w:p w14:paraId="69B19547" w14:textId="5AA4B17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Baterie alkaliczne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(z wyłączeniem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16 06 03)</w:t>
            </w:r>
          </w:p>
        </w:tc>
        <w:tc>
          <w:tcPr>
            <w:tcW w:w="527" w:type="pct"/>
            <w:shd w:val="clear" w:color="auto" w:fill="auto"/>
          </w:tcPr>
          <w:p w14:paraId="5CB8B569" w14:textId="27B65573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2314" w:type="pct"/>
            <w:shd w:val="clear" w:color="auto" w:fill="auto"/>
          </w:tcPr>
          <w:p w14:paraId="35145736" w14:textId="76E858DC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36A21AD9" w14:textId="77777777" w:rsidTr="000E407A">
        <w:tc>
          <w:tcPr>
            <w:tcW w:w="270" w:type="pct"/>
            <w:shd w:val="clear" w:color="auto" w:fill="auto"/>
          </w:tcPr>
          <w:p w14:paraId="23DC2268" w14:textId="41D309F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4F20BF21" w14:textId="396DA56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16 06 05</w:t>
            </w:r>
          </w:p>
        </w:tc>
        <w:tc>
          <w:tcPr>
            <w:tcW w:w="1276" w:type="pct"/>
            <w:shd w:val="clear" w:color="auto" w:fill="auto"/>
          </w:tcPr>
          <w:p w14:paraId="36513C8A" w14:textId="6A94699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baterie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akumulatory</w:t>
            </w:r>
          </w:p>
        </w:tc>
        <w:tc>
          <w:tcPr>
            <w:tcW w:w="527" w:type="pct"/>
            <w:shd w:val="clear" w:color="auto" w:fill="auto"/>
          </w:tcPr>
          <w:p w14:paraId="658C5505" w14:textId="1D294F45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2314" w:type="pct"/>
            <w:shd w:val="clear" w:color="auto" w:fill="auto"/>
          </w:tcPr>
          <w:p w14:paraId="53A68751" w14:textId="4AA5E5EF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5FCB3D31" w14:textId="77777777" w:rsidTr="000E407A">
        <w:tc>
          <w:tcPr>
            <w:tcW w:w="270" w:type="pct"/>
            <w:shd w:val="clear" w:color="auto" w:fill="auto"/>
          </w:tcPr>
          <w:p w14:paraId="03ECCA4E" w14:textId="796FBA3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13" w:type="pct"/>
            <w:shd w:val="clear" w:color="auto" w:fill="auto"/>
          </w:tcPr>
          <w:p w14:paraId="2E19D326" w14:textId="3E6FD9B5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1276" w:type="pct"/>
            <w:shd w:val="clear" w:color="auto" w:fill="auto"/>
          </w:tcPr>
          <w:p w14:paraId="2FC63737" w14:textId="778C989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betonu oraz gruz betonowy z rozbiórek i remontów</w:t>
            </w:r>
          </w:p>
        </w:tc>
        <w:tc>
          <w:tcPr>
            <w:tcW w:w="527" w:type="pct"/>
            <w:shd w:val="clear" w:color="auto" w:fill="auto"/>
          </w:tcPr>
          <w:p w14:paraId="62410DB9" w14:textId="624C9131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23000</w:t>
            </w:r>
          </w:p>
        </w:tc>
        <w:tc>
          <w:tcPr>
            <w:tcW w:w="2314" w:type="pct"/>
            <w:shd w:val="clear" w:color="auto" w:fill="auto"/>
          </w:tcPr>
          <w:p w14:paraId="471AFF29" w14:textId="28EADC2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(3000 Mg/rok)</w:t>
            </w:r>
          </w:p>
          <w:p w14:paraId="74B85CC1" w14:textId="1E116260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wytworzone w punkcie kruszenia gruzu budowlanego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(20000 Mg/rok)</w:t>
            </w:r>
          </w:p>
        </w:tc>
      </w:tr>
      <w:tr w:rsidR="001B20B9" w:rsidRPr="006832ED" w14:paraId="6999C2E3" w14:textId="77777777" w:rsidTr="000E407A">
        <w:tc>
          <w:tcPr>
            <w:tcW w:w="270" w:type="pct"/>
            <w:shd w:val="clear" w:color="auto" w:fill="auto"/>
          </w:tcPr>
          <w:p w14:paraId="12F75BFE" w14:textId="56B3FDA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613" w:type="pct"/>
            <w:shd w:val="clear" w:color="auto" w:fill="auto"/>
          </w:tcPr>
          <w:p w14:paraId="3690D4EC" w14:textId="63FFBFE8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1276" w:type="pct"/>
            <w:shd w:val="clear" w:color="auto" w:fill="auto"/>
          </w:tcPr>
          <w:p w14:paraId="6D453DAB" w14:textId="76685038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Gruz ceglany</w:t>
            </w:r>
          </w:p>
        </w:tc>
        <w:tc>
          <w:tcPr>
            <w:tcW w:w="527" w:type="pct"/>
            <w:shd w:val="clear" w:color="auto" w:fill="auto"/>
          </w:tcPr>
          <w:p w14:paraId="145BC475" w14:textId="2D6F27A9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8000</w:t>
            </w:r>
          </w:p>
        </w:tc>
        <w:tc>
          <w:tcPr>
            <w:tcW w:w="2314" w:type="pct"/>
            <w:shd w:val="clear" w:color="auto" w:fill="auto"/>
          </w:tcPr>
          <w:p w14:paraId="6A7542DB" w14:textId="2E6AFEEF" w:rsidR="00DD7548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(3000 Mg/rok)</w:t>
            </w:r>
          </w:p>
          <w:p w14:paraId="41906185" w14:textId="2DA2CC53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(5000 Mg/rok)</w:t>
            </w:r>
          </w:p>
          <w:p w14:paraId="1F8C6F62" w14:textId="3F563D2A" w:rsidR="00DD7548" w:rsidRPr="006832ED" w:rsidRDefault="00DD7548" w:rsidP="00870DF7">
            <w:p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548" w:rsidRPr="006832ED" w14:paraId="4CD3A752" w14:textId="77777777" w:rsidTr="000E407A">
        <w:tc>
          <w:tcPr>
            <w:tcW w:w="270" w:type="pct"/>
            <w:shd w:val="clear" w:color="auto" w:fill="auto"/>
          </w:tcPr>
          <w:p w14:paraId="2AE98910" w14:textId="36D04F64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13" w:type="pct"/>
            <w:shd w:val="clear" w:color="auto" w:fill="auto"/>
          </w:tcPr>
          <w:p w14:paraId="5C3BE82D" w14:textId="130B0A92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17 01 07</w:t>
            </w:r>
          </w:p>
        </w:tc>
        <w:tc>
          <w:tcPr>
            <w:tcW w:w="1276" w:type="pct"/>
            <w:shd w:val="clear" w:color="auto" w:fill="auto"/>
          </w:tcPr>
          <w:p w14:paraId="0146FD7D" w14:textId="6E0CC61D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Zmieszane odpady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betonu, gruzu ceglanego, odpadowych materiałów ceramicznych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elementów wyposażenia inne niż wymienione w 17 01 06</w:t>
            </w:r>
          </w:p>
        </w:tc>
        <w:tc>
          <w:tcPr>
            <w:tcW w:w="527" w:type="pct"/>
            <w:shd w:val="clear" w:color="auto" w:fill="auto"/>
          </w:tcPr>
          <w:p w14:paraId="1B77508C" w14:textId="41760D32" w:rsidR="00DD7548" w:rsidRPr="006832ED" w:rsidRDefault="00DD754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  <w:tc>
          <w:tcPr>
            <w:tcW w:w="2314" w:type="pct"/>
            <w:shd w:val="clear" w:color="auto" w:fill="auto"/>
          </w:tcPr>
          <w:p w14:paraId="4B59BDD0" w14:textId="4E7DF2D3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</w:p>
        </w:tc>
      </w:tr>
      <w:tr w:rsidR="001B20B9" w:rsidRPr="006832ED" w14:paraId="1F066A9D" w14:textId="77777777" w:rsidTr="000E407A">
        <w:tc>
          <w:tcPr>
            <w:tcW w:w="270" w:type="pct"/>
            <w:shd w:val="clear" w:color="auto" w:fill="auto"/>
          </w:tcPr>
          <w:p w14:paraId="4AD678D3" w14:textId="57E9A9E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20E601E2" w14:textId="1A649B0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1276" w:type="pct"/>
            <w:shd w:val="clear" w:color="auto" w:fill="auto"/>
          </w:tcPr>
          <w:p w14:paraId="32E2FCAA" w14:textId="60EBD104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Usunięte tynki, tapety, okleiny itp.</w:t>
            </w:r>
          </w:p>
        </w:tc>
        <w:tc>
          <w:tcPr>
            <w:tcW w:w="527" w:type="pct"/>
            <w:shd w:val="clear" w:color="auto" w:fill="auto"/>
          </w:tcPr>
          <w:p w14:paraId="4903DD20" w14:textId="1E7A78C7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3000</w:t>
            </w:r>
          </w:p>
        </w:tc>
        <w:tc>
          <w:tcPr>
            <w:tcW w:w="2314" w:type="pct"/>
            <w:shd w:val="clear" w:color="auto" w:fill="auto"/>
          </w:tcPr>
          <w:p w14:paraId="3446E686" w14:textId="071FBA8B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DD7548" w:rsidRPr="006832ED" w14:paraId="48008826" w14:textId="77777777" w:rsidTr="000E407A">
        <w:tc>
          <w:tcPr>
            <w:tcW w:w="270" w:type="pct"/>
            <w:shd w:val="clear" w:color="auto" w:fill="auto"/>
          </w:tcPr>
          <w:p w14:paraId="0BF67599" w14:textId="3CD8CC76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13" w:type="pct"/>
            <w:shd w:val="clear" w:color="auto" w:fill="auto"/>
          </w:tcPr>
          <w:p w14:paraId="090A2F19" w14:textId="1DE493B7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17 04 05</w:t>
            </w:r>
          </w:p>
        </w:tc>
        <w:tc>
          <w:tcPr>
            <w:tcW w:w="1276" w:type="pct"/>
            <w:shd w:val="clear" w:color="auto" w:fill="auto"/>
          </w:tcPr>
          <w:p w14:paraId="66BD949E" w14:textId="722DB135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527" w:type="pct"/>
            <w:shd w:val="clear" w:color="auto" w:fill="auto"/>
          </w:tcPr>
          <w:p w14:paraId="11FB56A1" w14:textId="4B7449B2" w:rsidR="00DD7548" w:rsidRPr="006832ED" w:rsidRDefault="00DD754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314" w:type="pct"/>
            <w:shd w:val="clear" w:color="auto" w:fill="auto"/>
          </w:tcPr>
          <w:p w14:paraId="7237212C" w14:textId="635EBEE2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wytworzone w punkcie kruszenia gruzu budowlanego – proces R12 </w:t>
            </w:r>
          </w:p>
        </w:tc>
      </w:tr>
      <w:tr w:rsidR="001B20B9" w:rsidRPr="006832ED" w14:paraId="3D5ADC52" w14:textId="77777777" w:rsidTr="000E407A">
        <w:tc>
          <w:tcPr>
            <w:tcW w:w="270" w:type="pct"/>
            <w:shd w:val="clear" w:color="auto" w:fill="auto"/>
          </w:tcPr>
          <w:p w14:paraId="5434CAE5" w14:textId="07E7328C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3" w:type="pct"/>
            <w:shd w:val="clear" w:color="auto" w:fill="auto"/>
          </w:tcPr>
          <w:p w14:paraId="0858A66F" w14:textId="23BDF5F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1276" w:type="pct"/>
            <w:shd w:val="clear" w:color="auto" w:fill="auto"/>
          </w:tcPr>
          <w:p w14:paraId="4BF5B1BC" w14:textId="716E93D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Papier i tektura</w:t>
            </w:r>
          </w:p>
        </w:tc>
        <w:tc>
          <w:tcPr>
            <w:tcW w:w="527" w:type="pct"/>
            <w:shd w:val="clear" w:color="auto" w:fill="auto"/>
          </w:tcPr>
          <w:p w14:paraId="2BB06917" w14:textId="2379A5E3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2314" w:type="pct"/>
            <w:shd w:val="clear" w:color="auto" w:fill="auto"/>
          </w:tcPr>
          <w:p w14:paraId="29BC717F" w14:textId="67441ED7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34929833" w14:textId="77777777" w:rsidTr="000E407A">
        <w:tc>
          <w:tcPr>
            <w:tcW w:w="270" w:type="pct"/>
            <w:shd w:val="clear" w:color="auto" w:fill="auto"/>
          </w:tcPr>
          <w:p w14:paraId="61C2FEB1" w14:textId="2A5A98B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10B1C264" w14:textId="7839F264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19 12 02</w:t>
            </w:r>
          </w:p>
        </w:tc>
        <w:tc>
          <w:tcPr>
            <w:tcW w:w="1276" w:type="pct"/>
            <w:shd w:val="clear" w:color="auto" w:fill="auto"/>
          </w:tcPr>
          <w:p w14:paraId="0E7B33FF" w14:textId="6B14CA02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527" w:type="pct"/>
            <w:shd w:val="clear" w:color="auto" w:fill="auto"/>
          </w:tcPr>
          <w:p w14:paraId="278683EC" w14:textId="143685B0" w:rsidR="001B20B9" w:rsidRPr="006832ED" w:rsidRDefault="00870DF7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2314" w:type="pct"/>
            <w:shd w:val="clear" w:color="auto" w:fill="auto"/>
          </w:tcPr>
          <w:p w14:paraId="71FCE287" w14:textId="1C514893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Część mechaniczna instalacji MBP – linia sortownicza – mechaniczne przetwarzanie odpadów komunalnych zmieszanych oraz odpadów z selektywnej zbiórki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(600 Mg/rok)</w:t>
            </w:r>
          </w:p>
          <w:p w14:paraId="6E7FB6BE" w14:textId="3A7A5E08" w:rsidR="001B20B9" w:rsidRPr="009673C1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>odpadów</w:t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 wielkogabarytowych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– proces R12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00 Mg/rok)</w:t>
            </w:r>
          </w:p>
        </w:tc>
      </w:tr>
      <w:tr w:rsidR="001B20B9" w:rsidRPr="006832ED" w14:paraId="78D10F10" w14:textId="77777777" w:rsidTr="000E407A">
        <w:tc>
          <w:tcPr>
            <w:tcW w:w="270" w:type="pct"/>
            <w:shd w:val="clear" w:color="auto" w:fill="auto"/>
          </w:tcPr>
          <w:p w14:paraId="76E5BC0F" w14:textId="224984E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666C7BFD" w14:textId="4B6234DE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19 12 03</w:t>
            </w:r>
          </w:p>
        </w:tc>
        <w:tc>
          <w:tcPr>
            <w:tcW w:w="1276" w:type="pct"/>
            <w:shd w:val="clear" w:color="auto" w:fill="auto"/>
          </w:tcPr>
          <w:p w14:paraId="6ADD9284" w14:textId="26D5883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527" w:type="pct"/>
            <w:shd w:val="clear" w:color="auto" w:fill="auto"/>
          </w:tcPr>
          <w:p w14:paraId="514ACA96" w14:textId="5636E7E9" w:rsidR="00DD7548" w:rsidRPr="006832ED" w:rsidRDefault="00737BEF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2314" w:type="pct"/>
            <w:shd w:val="clear" w:color="auto" w:fill="auto"/>
          </w:tcPr>
          <w:p w14:paraId="0A7B5942" w14:textId="69B64D59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00 Mg/rok)</w:t>
            </w:r>
          </w:p>
          <w:p w14:paraId="3D4AC76A" w14:textId="6427A6D2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00 Mg/rok)</w:t>
            </w:r>
          </w:p>
        </w:tc>
      </w:tr>
      <w:tr w:rsidR="001B20B9" w:rsidRPr="006832ED" w14:paraId="176C3738" w14:textId="77777777" w:rsidTr="000E407A">
        <w:tc>
          <w:tcPr>
            <w:tcW w:w="270" w:type="pct"/>
            <w:shd w:val="clear" w:color="auto" w:fill="auto"/>
          </w:tcPr>
          <w:p w14:paraId="073BC5B0" w14:textId="428A2A0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1B1BA192" w14:textId="4010F28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1276" w:type="pct"/>
            <w:shd w:val="clear" w:color="auto" w:fill="auto"/>
          </w:tcPr>
          <w:p w14:paraId="0E120D19" w14:textId="136BBD4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Tworzywa sztuczne </w:t>
            </w:r>
            <w:r w:rsidR="00737BEF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guma</w:t>
            </w:r>
          </w:p>
        </w:tc>
        <w:tc>
          <w:tcPr>
            <w:tcW w:w="527" w:type="pct"/>
            <w:shd w:val="clear" w:color="auto" w:fill="auto"/>
          </w:tcPr>
          <w:p w14:paraId="658D2E41" w14:textId="2A3AB2AA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2314" w:type="pct"/>
            <w:shd w:val="clear" w:color="auto" w:fill="auto"/>
          </w:tcPr>
          <w:p w14:paraId="0F219098" w14:textId="65ED1E5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(1000 Mg/rok)</w:t>
            </w:r>
          </w:p>
          <w:p w14:paraId="743459F6" w14:textId="33C00525" w:rsidR="00DD7548" w:rsidRPr="009673C1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(200 Mg/rok)</w:t>
            </w:r>
          </w:p>
        </w:tc>
      </w:tr>
      <w:tr w:rsidR="001B20B9" w:rsidRPr="006832ED" w14:paraId="13C164FD" w14:textId="77777777" w:rsidTr="000E407A">
        <w:tc>
          <w:tcPr>
            <w:tcW w:w="270" w:type="pct"/>
            <w:shd w:val="clear" w:color="auto" w:fill="auto"/>
          </w:tcPr>
          <w:p w14:paraId="2D8F14C5" w14:textId="13A9963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051FE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651C9099" w14:textId="64E2E850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19 12 05</w:t>
            </w:r>
          </w:p>
        </w:tc>
        <w:tc>
          <w:tcPr>
            <w:tcW w:w="1276" w:type="pct"/>
            <w:shd w:val="clear" w:color="auto" w:fill="auto"/>
          </w:tcPr>
          <w:p w14:paraId="13E41EEB" w14:textId="3AF30E0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Szkło</w:t>
            </w:r>
          </w:p>
        </w:tc>
        <w:tc>
          <w:tcPr>
            <w:tcW w:w="527" w:type="pct"/>
            <w:shd w:val="clear" w:color="auto" w:fill="auto"/>
          </w:tcPr>
          <w:p w14:paraId="3182CEFA" w14:textId="024207C7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37BEF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14" w:type="pct"/>
            <w:shd w:val="clear" w:color="auto" w:fill="auto"/>
          </w:tcPr>
          <w:p w14:paraId="32928D1B" w14:textId="28E4EDCA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(2000 Mg/rok)</w:t>
            </w:r>
          </w:p>
          <w:p w14:paraId="024B09BE" w14:textId="7B031315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737BEF">
              <w:rPr>
                <w:rFonts w:ascii="Arial" w:hAnsi="Arial" w:cs="Arial"/>
                <w:i/>
                <w:iCs/>
                <w:sz w:val="20"/>
                <w:szCs w:val="20"/>
              </w:rPr>
              <w:t>200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Mg/rok)</w:t>
            </w:r>
          </w:p>
        </w:tc>
      </w:tr>
      <w:tr w:rsidR="001B20B9" w:rsidRPr="006832ED" w14:paraId="69145A82" w14:textId="77777777" w:rsidTr="000E407A">
        <w:tc>
          <w:tcPr>
            <w:tcW w:w="270" w:type="pct"/>
            <w:shd w:val="clear" w:color="auto" w:fill="auto"/>
          </w:tcPr>
          <w:p w14:paraId="7D4C02C5" w14:textId="62B22D16" w:rsidR="001B20B9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13" w:type="pct"/>
            <w:shd w:val="clear" w:color="auto" w:fill="auto"/>
          </w:tcPr>
          <w:p w14:paraId="68132DA2" w14:textId="47070CFB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1276" w:type="pct"/>
            <w:shd w:val="clear" w:color="auto" w:fill="auto"/>
          </w:tcPr>
          <w:p w14:paraId="42CA999C" w14:textId="3A5ADE7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Drewno inne niż wymienione w 19 12 06</w:t>
            </w:r>
          </w:p>
        </w:tc>
        <w:tc>
          <w:tcPr>
            <w:tcW w:w="527" w:type="pct"/>
            <w:shd w:val="clear" w:color="auto" w:fill="auto"/>
          </w:tcPr>
          <w:p w14:paraId="7173D5E1" w14:textId="3973AC50" w:rsidR="001B20B9" w:rsidRPr="006832ED" w:rsidRDefault="000E407A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2314" w:type="pct"/>
            <w:shd w:val="clear" w:color="auto" w:fill="auto"/>
          </w:tcPr>
          <w:p w14:paraId="54655D23" w14:textId="3B0A34E7" w:rsidR="001B20B9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  <w:p w14:paraId="119C5E62" w14:textId="04596535" w:rsidR="000E407A" w:rsidRDefault="000E407A" w:rsidP="000E407A">
            <w:pPr>
              <w:spacing w:after="0" w:line="240" w:lineRule="auto"/>
              <w:ind w:left="173"/>
              <w:rPr>
                <w:rFonts w:ascii="Arial" w:hAnsi="Arial" w:cs="Arial"/>
                <w:sz w:val="20"/>
                <w:szCs w:val="20"/>
              </w:rPr>
            </w:pP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500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Mg/rok)</w:t>
            </w:r>
          </w:p>
          <w:p w14:paraId="03E0FB46" w14:textId="48F7FF21" w:rsidR="000E407A" w:rsidRPr="006832ED" w:rsidRDefault="000E407A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600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Mg/rok)</w:t>
            </w:r>
          </w:p>
        </w:tc>
      </w:tr>
      <w:tr w:rsidR="001B20B9" w:rsidRPr="006832ED" w14:paraId="126EDAEF" w14:textId="77777777" w:rsidTr="000E407A">
        <w:tc>
          <w:tcPr>
            <w:tcW w:w="270" w:type="pct"/>
            <w:shd w:val="clear" w:color="auto" w:fill="auto"/>
          </w:tcPr>
          <w:p w14:paraId="4CE12244" w14:textId="6D2AA641" w:rsidR="001B20B9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13" w:type="pct"/>
            <w:shd w:val="clear" w:color="auto" w:fill="auto"/>
          </w:tcPr>
          <w:p w14:paraId="73EC59E6" w14:textId="2848AF41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1276" w:type="pct"/>
            <w:shd w:val="clear" w:color="auto" w:fill="auto"/>
          </w:tcPr>
          <w:p w14:paraId="4D41CC88" w14:textId="792F9B26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Tekstylia</w:t>
            </w:r>
          </w:p>
        </w:tc>
        <w:tc>
          <w:tcPr>
            <w:tcW w:w="527" w:type="pct"/>
            <w:shd w:val="clear" w:color="auto" w:fill="auto"/>
          </w:tcPr>
          <w:p w14:paraId="70506089" w14:textId="784B1C79" w:rsidR="00DD7548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14" w:type="pct"/>
            <w:shd w:val="clear" w:color="auto" w:fill="auto"/>
          </w:tcPr>
          <w:p w14:paraId="7BBA0D18" w14:textId="77777777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  <w:r w:rsidR="00DD7548"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548"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(20 Mg/rok)</w:t>
            </w:r>
          </w:p>
          <w:p w14:paraId="56944D85" w14:textId="4F7CDB2B" w:rsidR="00DD7548" w:rsidRPr="009673C1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(300 Mg/rok)</w:t>
            </w:r>
          </w:p>
        </w:tc>
      </w:tr>
      <w:tr w:rsidR="001B20B9" w:rsidRPr="006832ED" w14:paraId="133E9A4A" w14:textId="77777777" w:rsidTr="000E407A">
        <w:tc>
          <w:tcPr>
            <w:tcW w:w="270" w:type="pct"/>
            <w:shd w:val="clear" w:color="auto" w:fill="auto"/>
          </w:tcPr>
          <w:p w14:paraId="41D1C0B7" w14:textId="5F7BA330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14:paraId="0284198E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19 12 12 </w:t>
            </w:r>
          </w:p>
          <w:p w14:paraId="26DB07AC" w14:textId="19AC8FF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1276" w:type="pct"/>
            <w:shd w:val="clear" w:color="auto" w:fill="auto"/>
          </w:tcPr>
          <w:p w14:paraId="6E3AD81A" w14:textId="34E64F0A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przedmioty) z mechanicznej obróbki odpadów inne niż wymienione w 19 12 11</w:t>
            </w:r>
          </w:p>
          <w:p w14:paraId="6281467E" w14:textId="57B8B155" w:rsidR="001B20B9" w:rsidRPr="006832ED" w:rsidRDefault="001B20B9" w:rsidP="00870DF7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(&gt;80 mm)</w:t>
            </w:r>
          </w:p>
          <w:p w14:paraId="3BC20722" w14:textId="6885E143" w:rsidR="001B20B9" w:rsidRPr="006832ED" w:rsidRDefault="001B20B9" w:rsidP="00870DF7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(frakcja nie spełniające wymagań jako odpad do unieszkodliwiania poprzez składowanie; frakcja kaloryczna dająca się wykorzystać energetycznie, przekazywana do produkcji RDF poza instalacjami ZZO)</w:t>
            </w:r>
          </w:p>
        </w:tc>
        <w:tc>
          <w:tcPr>
            <w:tcW w:w="527" w:type="pct"/>
            <w:shd w:val="clear" w:color="auto" w:fill="auto"/>
          </w:tcPr>
          <w:p w14:paraId="1D987F4A" w14:textId="75FD617A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15000</w:t>
            </w:r>
          </w:p>
        </w:tc>
        <w:tc>
          <w:tcPr>
            <w:tcW w:w="2314" w:type="pct"/>
            <w:shd w:val="clear" w:color="auto" w:fill="auto"/>
          </w:tcPr>
          <w:p w14:paraId="7E580ED9" w14:textId="3497C7E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1C2B3D7D" w14:textId="77777777" w:rsidTr="000E407A">
        <w:tc>
          <w:tcPr>
            <w:tcW w:w="270" w:type="pct"/>
            <w:shd w:val="clear" w:color="auto" w:fill="auto"/>
          </w:tcPr>
          <w:p w14:paraId="63B1BB4F" w14:textId="4ADDE7C3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77C2597B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346BA8E8" w14:textId="0A33EA0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1276" w:type="pct"/>
            <w:shd w:val="clear" w:color="auto" w:fill="auto"/>
          </w:tcPr>
          <w:p w14:paraId="2D1FC4F8" w14:textId="7B192F0F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mechanicznej obróbki odpadów inne niż wymienione w 19 12 11 </w:t>
            </w:r>
          </w:p>
          <w:p w14:paraId="36D4389C" w14:textId="77777777" w:rsidR="001B20B9" w:rsidRPr="006832ED" w:rsidRDefault="001B20B9" w:rsidP="00870DF7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(&gt; 80 mm) </w:t>
            </w:r>
          </w:p>
          <w:p w14:paraId="213B92A4" w14:textId="28A91637" w:rsidR="001B20B9" w:rsidRPr="006832ED" w:rsidRDefault="001B20B9" w:rsidP="00870DF7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(pozbawiona frakcji dających się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wykorzystać materiałowo lub energetycznie, pozostałość z sortowania 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lastRenderedPageBreak/>
              <w:t>na linii – balast. Frakcja kierowana do składowania.</w:t>
            </w:r>
          </w:p>
        </w:tc>
        <w:tc>
          <w:tcPr>
            <w:tcW w:w="527" w:type="pct"/>
            <w:shd w:val="clear" w:color="auto" w:fill="auto"/>
          </w:tcPr>
          <w:p w14:paraId="05756690" w14:textId="53B239F0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25000</w:t>
            </w:r>
          </w:p>
        </w:tc>
        <w:tc>
          <w:tcPr>
            <w:tcW w:w="2314" w:type="pct"/>
            <w:shd w:val="clear" w:color="auto" w:fill="auto"/>
          </w:tcPr>
          <w:p w14:paraId="03EC52A5" w14:textId="3DDDB274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1B20B9" w:rsidRPr="006832ED" w14:paraId="093A2E36" w14:textId="77777777" w:rsidTr="000E407A">
        <w:tc>
          <w:tcPr>
            <w:tcW w:w="270" w:type="pct"/>
            <w:shd w:val="clear" w:color="auto" w:fill="auto"/>
          </w:tcPr>
          <w:p w14:paraId="41E2AB11" w14:textId="2CEF2D3D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3" w:type="pct"/>
            <w:shd w:val="clear" w:color="auto" w:fill="auto"/>
          </w:tcPr>
          <w:p w14:paraId="63B24DD9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2FC99008" w14:textId="22D272F8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(0-80 mm)</w:t>
            </w:r>
          </w:p>
        </w:tc>
        <w:tc>
          <w:tcPr>
            <w:tcW w:w="1276" w:type="pct"/>
            <w:shd w:val="clear" w:color="auto" w:fill="auto"/>
          </w:tcPr>
          <w:p w14:paraId="5F1EB423" w14:textId="77777777" w:rsidR="001B20B9" w:rsidRPr="006832ED" w:rsidRDefault="001B20B9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>i przedmioty) z mechanicznej obróbki odpadów inne niż wymienione w 19 12 11</w:t>
            </w:r>
          </w:p>
          <w:p w14:paraId="37F19B6D" w14:textId="77777777" w:rsidR="001B20B9" w:rsidRPr="006832ED" w:rsidRDefault="001B20B9" w:rsidP="00870DF7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podsitowa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(0-80 mm)</w:t>
            </w:r>
          </w:p>
          <w:p w14:paraId="62A7491D" w14:textId="102F3B47" w:rsidR="001B20B9" w:rsidRPr="006832ED" w:rsidRDefault="001B20B9" w:rsidP="00870DF7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(Frakcja biodegradowalna.</w:t>
            </w:r>
            <w:r w:rsidR="00FF1D4B">
              <w:rPr>
                <w:rFonts w:ascii="Arial" w:hAnsi="Arial" w:cs="Arial"/>
                <w:i/>
                <w:sz w:val="20"/>
                <w:szCs w:val="20"/>
                <w:lang w:eastAsia="en-US"/>
              </w:rPr>
              <w:br/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Frakcja kierowana do biologicznej stabilizacji D8)</w:t>
            </w:r>
          </w:p>
        </w:tc>
        <w:tc>
          <w:tcPr>
            <w:tcW w:w="527" w:type="pct"/>
            <w:shd w:val="clear" w:color="auto" w:fill="auto"/>
          </w:tcPr>
          <w:p w14:paraId="46ACBEF1" w14:textId="754E6711" w:rsidR="001B20B9" w:rsidRPr="006832ED" w:rsidRDefault="001B20B9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25000</w:t>
            </w:r>
          </w:p>
        </w:tc>
        <w:tc>
          <w:tcPr>
            <w:tcW w:w="2314" w:type="pct"/>
            <w:shd w:val="clear" w:color="auto" w:fill="auto"/>
          </w:tcPr>
          <w:p w14:paraId="6C26027C" w14:textId="7D13E06E" w:rsidR="001B20B9" w:rsidRPr="006832ED" w:rsidRDefault="001B20B9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DD7548" w:rsidRPr="006832ED" w14:paraId="7A439DE3" w14:textId="77777777" w:rsidTr="000E407A">
        <w:tc>
          <w:tcPr>
            <w:tcW w:w="270" w:type="pct"/>
            <w:shd w:val="clear" w:color="auto" w:fill="auto"/>
          </w:tcPr>
          <w:p w14:paraId="504F24DE" w14:textId="2199B104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7464500" w14:textId="20A2E149" w:rsidR="00DD7548" w:rsidRPr="00576C3A" w:rsidRDefault="00DD7548" w:rsidP="00870DF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76C3A">
              <w:rPr>
                <w:rFonts w:ascii="Arial" w:hAnsi="Arial" w:cs="Arial"/>
                <w:bCs/>
                <w:sz w:val="20"/>
                <w:szCs w:val="20"/>
              </w:rPr>
              <w:t>19 12 12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2DD1B724" w14:textId="10C10601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z mechanicznej obróbki odpadów inne niż wymienione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w 19 12 11 np. płyty pilśniowe, resztki drewna zanieczyszczone tworzywem sztucznym, trawa morska, kokos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materacy)</w:t>
            </w:r>
          </w:p>
        </w:tc>
        <w:tc>
          <w:tcPr>
            <w:tcW w:w="527" w:type="pct"/>
            <w:shd w:val="clear" w:color="auto" w:fill="auto"/>
          </w:tcPr>
          <w:p w14:paraId="616BA503" w14:textId="21C79D4E" w:rsidR="00DD7548" w:rsidRPr="006832ED" w:rsidRDefault="000E407A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2314" w:type="pct"/>
            <w:shd w:val="clear" w:color="auto" w:fill="auto"/>
          </w:tcPr>
          <w:p w14:paraId="79A6421F" w14:textId="0D303BD1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punkcie demontażu odpadów wielkogabarytowych – proces R12 </w:t>
            </w:r>
          </w:p>
        </w:tc>
      </w:tr>
      <w:tr w:rsidR="00DD7548" w:rsidRPr="006832ED" w14:paraId="29364732" w14:textId="77777777" w:rsidTr="000E407A">
        <w:tc>
          <w:tcPr>
            <w:tcW w:w="270" w:type="pct"/>
            <w:shd w:val="clear" w:color="auto" w:fill="auto"/>
          </w:tcPr>
          <w:p w14:paraId="180B751B" w14:textId="51A8C57E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0A985C16" w14:textId="7125A8FA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19 12 09</w:t>
            </w:r>
          </w:p>
        </w:tc>
        <w:tc>
          <w:tcPr>
            <w:tcW w:w="1276" w:type="pct"/>
            <w:shd w:val="clear" w:color="auto" w:fill="auto"/>
          </w:tcPr>
          <w:p w14:paraId="12117237" w14:textId="49C38C84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Minerały (np. piasek, kamienie)</w:t>
            </w:r>
          </w:p>
        </w:tc>
        <w:tc>
          <w:tcPr>
            <w:tcW w:w="527" w:type="pct"/>
            <w:shd w:val="clear" w:color="auto" w:fill="auto"/>
          </w:tcPr>
          <w:p w14:paraId="425760A0" w14:textId="01925F52" w:rsidR="00DD7548" w:rsidRPr="006832ED" w:rsidRDefault="00DD754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  <w:tc>
          <w:tcPr>
            <w:tcW w:w="2314" w:type="pct"/>
            <w:shd w:val="clear" w:color="auto" w:fill="auto"/>
          </w:tcPr>
          <w:p w14:paraId="2D22C041" w14:textId="7E95E96C" w:rsidR="00DD7548" w:rsidRPr="006832ED" w:rsidRDefault="00DD754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  <w:tr w:rsidR="00DD7548" w:rsidRPr="006832ED" w14:paraId="63DCF10E" w14:textId="77777777" w:rsidTr="000E407A">
        <w:tc>
          <w:tcPr>
            <w:tcW w:w="270" w:type="pct"/>
            <w:shd w:val="clear" w:color="auto" w:fill="auto"/>
          </w:tcPr>
          <w:p w14:paraId="22560AE1" w14:textId="5F385F7F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59EC18AD" w14:textId="7FF5722A" w:rsidR="00DD7548" w:rsidRPr="006832ED" w:rsidRDefault="00573A3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1276" w:type="pct"/>
            <w:shd w:val="clear" w:color="auto" w:fill="auto"/>
          </w:tcPr>
          <w:p w14:paraId="517B94DD" w14:textId="517DC163" w:rsidR="00DD7548" w:rsidRPr="006832ED" w:rsidRDefault="00573A36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stabilizat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27" w:type="pct"/>
            <w:shd w:val="clear" w:color="auto" w:fill="auto"/>
          </w:tcPr>
          <w:p w14:paraId="0D0AD155" w14:textId="3F26B5A5" w:rsidR="00DD7548" w:rsidRPr="006832ED" w:rsidRDefault="00573A36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21250</w:t>
            </w:r>
          </w:p>
        </w:tc>
        <w:tc>
          <w:tcPr>
            <w:tcW w:w="2314" w:type="pct"/>
            <w:shd w:val="clear" w:color="auto" w:fill="auto"/>
          </w:tcPr>
          <w:p w14:paraId="730D64B2" w14:textId="49512F4D" w:rsidR="00DD7548" w:rsidRPr="006832ED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Część biologiczna instalacji MBP – przetwarzanie biologiczne frakcji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podsitowej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0-80 mm  proces D8</w:t>
            </w:r>
          </w:p>
        </w:tc>
      </w:tr>
      <w:tr w:rsidR="00DD7548" w:rsidRPr="006832ED" w14:paraId="549E8739" w14:textId="77777777" w:rsidTr="000E407A">
        <w:tc>
          <w:tcPr>
            <w:tcW w:w="270" w:type="pct"/>
            <w:shd w:val="clear" w:color="auto" w:fill="auto"/>
          </w:tcPr>
          <w:p w14:paraId="2E18919C" w14:textId="75B4C3EB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7F96DA3F" w14:textId="56380782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19 05 03</w:t>
            </w:r>
          </w:p>
        </w:tc>
        <w:tc>
          <w:tcPr>
            <w:tcW w:w="1276" w:type="pct"/>
            <w:shd w:val="clear" w:color="auto" w:fill="auto"/>
          </w:tcPr>
          <w:p w14:paraId="27D084E4" w14:textId="77777777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Kompost nie odpowiadający wymaganiom (nienadający się do wykorzystania)</w:t>
            </w:r>
          </w:p>
          <w:p w14:paraId="593F9527" w14:textId="58898DCC" w:rsidR="00E720FC" w:rsidRPr="006832ED" w:rsidRDefault="00E720FC" w:rsidP="00870DF7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(kierowany do odzysku na składowisku odpadów)</w:t>
            </w:r>
          </w:p>
        </w:tc>
        <w:tc>
          <w:tcPr>
            <w:tcW w:w="527" w:type="pct"/>
            <w:shd w:val="clear" w:color="auto" w:fill="auto"/>
          </w:tcPr>
          <w:p w14:paraId="6828F70D" w14:textId="77777777" w:rsidR="00E720FC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14000</w:t>
            </w:r>
          </w:p>
          <w:p w14:paraId="3F82734A" w14:textId="77777777" w:rsidR="009673C1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(+850)</w:t>
            </w:r>
          </w:p>
          <w:p w14:paraId="7749D327" w14:textId="6DC8C4EF" w:rsidR="009673C1" w:rsidRPr="006832ED" w:rsidRDefault="009673C1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(+5000)</w:t>
            </w:r>
          </w:p>
        </w:tc>
        <w:tc>
          <w:tcPr>
            <w:tcW w:w="2314" w:type="pct"/>
            <w:shd w:val="clear" w:color="auto" w:fill="auto"/>
          </w:tcPr>
          <w:p w14:paraId="3C3A693D" w14:textId="4A908B31" w:rsidR="00DD7548" w:rsidRPr="009673C1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wyniku przesiewania na sicie stabilizatu (19 05 99 na sicie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o prześwicie oczek 20 mm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podsitowa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proces R12 –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(14000 Mg/rok</w:t>
            </w:r>
            <w:r w:rsidR="00576C3A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737377B0" w14:textId="6CF7D2E0" w:rsidR="00E720FC" w:rsidRPr="009673C1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Opdad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wytwarzany w wyniku przetwarzania odpadów o kodach 19 08 05 i 19 08 14 wraz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domieszka materiału strukturalnego – proces D8 – prowadzenie procesu 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przypadku wolnych mocy przerobowej części biologicznej instalacji MBP </w:t>
            </w:r>
            <w:r w:rsidRPr="009673C1">
              <w:rPr>
                <w:rFonts w:ascii="Arial" w:hAnsi="Arial" w:cs="Arial"/>
                <w:i/>
                <w:iCs/>
                <w:sz w:val="20"/>
                <w:szCs w:val="20"/>
              </w:rPr>
              <w:t>(850 Mg/rok)</w:t>
            </w:r>
          </w:p>
          <w:p w14:paraId="66368523" w14:textId="1F764D01" w:rsidR="00E720FC" w:rsidRPr="000A5E24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 wytwarzany w procesie przetwarzania odpadów zielonych i innych bioodpadów – proces D8 - prowadzenie procesu tylko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="000A5E24" w:rsidRPr="000A5E24">
              <w:rPr>
                <w:rFonts w:ascii="Arial" w:hAnsi="Arial" w:cs="Arial"/>
                <w:sz w:val="20"/>
                <w:szCs w:val="20"/>
              </w:rPr>
              <w:t>w</w:t>
            </w:r>
            <w:r w:rsidRPr="000A5E24">
              <w:rPr>
                <w:rFonts w:ascii="Arial" w:hAnsi="Arial" w:cs="Arial"/>
                <w:sz w:val="20"/>
                <w:szCs w:val="20"/>
              </w:rPr>
              <w:t xml:space="preserve">  przypadku wolnych mocy przerobowej części biologicznej instalacji MBP </w:t>
            </w:r>
            <w:r w:rsidRPr="000A5E24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9673C1" w:rsidRPr="000A5E24">
              <w:rPr>
                <w:rFonts w:ascii="Arial" w:hAnsi="Arial" w:cs="Arial"/>
                <w:i/>
                <w:iCs/>
                <w:sz w:val="20"/>
                <w:szCs w:val="20"/>
              </w:rPr>
              <w:t>5000</w:t>
            </w:r>
            <w:r w:rsidRPr="000A5E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Mg/rok</w:t>
            </w:r>
            <w:r w:rsidR="00576C3A" w:rsidRPr="000A5E24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DD7548" w:rsidRPr="006832ED" w14:paraId="07EE0B5C" w14:textId="77777777" w:rsidTr="000E407A">
        <w:tc>
          <w:tcPr>
            <w:tcW w:w="270" w:type="pct"/>
            <w:shd w:val="clear" w:color="auto" w:fill="auto"/>
          </w:tcPr>
          <w:p w14:paraId="60B68B0B" w14:textId="7D480B15" w:rsidR="00DD7548" w:rsidRPr="006832ED" w:rsidRDefault="00DD754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 w:rsidR="00051FE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56011011" w14:textId="3F984327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05 99</w:t>
            </w:r>
          </w:p>
        </w:tc>
        <w:tc>
          <w:tcPr>
            <w:tcW w:w="1276" w:type="pct"/>
            <w:shd w:val="clear" w:color="auto" w:fill="auto"/>
          </w:tcPr>
          <w:p w14:paraId="72761195" w14:textId="77777777" w:rsidR="00DD7548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</w:p>
          <w:p w14:paraId="01D24BAC" w14:textId="0D73FC7B" w:rsidR="00E720FC" w:rsidRPr="006832ED" w:rsidRDefault="00E720FC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(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stabilizat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27" w:type="pct"/>
            <w:shd w:val="clear" w:color="auto" w:fill="auto"/>
          </w:tcPr>
          <w:p w14:paraId="7BADC3BF" w14:textId="79078AA0" w:rsidR="00DD7548" w:rsidRPr="006832ED" w:rsidRDefault="00E720FC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14000</w:t>
            </w:r>
          </w:p>
        </w:tc>
        <w:tc>
          <w:tcPr>
            <w:tcW w:w="2314" w:type="pct"/>
            <w:shd w:val="clear" w:color="auto" w:fill="auto"/>
          </w:tcPr>
          <w:p w14:paraId="543B746B" w14:textId="1874F469" w:rsidR="00DD7548" w:rsidRPr="006832ED" w:rsidRDefault="00E720FC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wytwarzane w wyniku przesiewania na sicie stabilizatu (19 05 99 na sicie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 xml:space="preserve">o prześwicie oczek 20 mm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proces R12 </w:t>
            </w:r>
          </w:p>
        </w:tc>
      </w:tr>
      <w:tr w:rsidR="00DD7548" w:rsidRPr="006832ED" w14:paraId="2B1A1999" w14:textId="77777777" w:rsidTr="000E407A">
        <w:tc>
          <w:tcPr>
            <w:tcW w:w="270" w:type="pct"/>
            <w:shd w:val="clear" w:color="auto" w:fill="auto"/>
          </w:tcPr>
          <w:p w14:paraId="52367DC5" w14:textId="03B59E75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30</w:t>
            </w:r>
          </w:p>
        </w:tc>
        <w:tc>
          <w:tcPr>
            <w:tcW w:w="613" w:type="pct"/>
            <w:shd w:val="clear" w:color="auto" w:fill="auto"/>
          </w:tcPr>
          <w:p w14:paraId="0F83D4FF" w14:textId="619F1ED7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1276" w:type="pct"/>
            <w:shd w:val="clear" w:color="auto" w:fill="auto"/>
          </w:tcPr>
          <w:p w14:paraId="4F8EF9BA" w14:textId="7D53E5E2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(np. szmaty, ścierki) i ubrania ochronne inne niż wymienione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w 15 02 02*</w:t>
            </w:r>
          </w:p>
        </w:tc>
        <w:tc>
          <w:tcPr>
            <w:tcW w:w="527" w:type="pct"/>
            <w:shd w:val="clear" w:color="auto" w:fill="auto"/>
          </w:tcPr>
          <w:p w14:paraId="3B0F2C2A" w14:textId="04603C55" w:rsidR="00DD7548" w:rsidRPr="006832ED" w:rsidRDefault="00375F55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2314" w:type="pct"/>
            <w:shd w:val="clear" w:color="auto" w:fill="auto"/>
          </w:tcPr>
          <w:p w14:paraId="501E07B2" w14:textId="61C65E13" w:rsidR="00DD7548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Obsługa i konserwacja maszyn i urządzeń MBP</w:t>
            </w:r>
          </w:p>
        </w:tc>
      </w:tr>
      <w:tr w:rsidR="00DD7548" w:rsidRPr="006832ED" w14:paraId="605D9E86" w14:textId="77777777" w:rsidTr="000E407A">
        <w:tc>
          <w:tcPr>
            <w:tcW w:w="270" w:type="pct"/>
            <w:shd w:val="clear" w:color="auto" w:fill="auto"/>
          </w:tcPr>
          <w:p w14:paraId="2354C592" w14:textId="53DE43F7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13" w:type="pct"/>
            <w:shd w:val="clear" w:color="auto" w:fill="auto"/>
          </w:tcPr>
          <w:p w14:paraId="062C345B" w14:textId="04E5ACC1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1276" w:type="pct"/>
            <w:shd w:val="clear" w:color="auto" w:fill="auto"/>
          </w:tcPr>
          <w:p w14:paraId="68E13104" w14:textId="26AA4DC0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(filtry powietrzne)</w:t>
            </w:r>
          </w:p>
        </w:tc>
        <w:tc>
          <w:tcPr>
            <w:tcW w:w="527" w:type="pct"/>
            <w:shd w:val="clear" w:color="auto" w:fill="auto"/>
          </w:tcPr>
          <w:p w14:paraId="22225BDE" w14:textId="2DF64B03" w:rsidR="00DD7548" w:rsidRPr="006832ED" w:rsidRDefault="00375F55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2314" w:type="pct"/>
            <w:shd w:val="clear" w:color="auto" w:fill="auto"/>
          </w:tcPr>
          <w:p w14:paraId="1B2B1F54" w14:textId="114A3C07" w:rsidR="00DD7548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Eksploatacja sprzętu i urządzeń MBP</w:t>
            </w:r>
          </w:p>
        </w:tc>
      </w:tr>
      <w:tr w:rsidR="00DD7548" w:rsidRPr="006832ED" w14:paraId="711EAC41" w14:textId="77777777" w:rsidTr="000E407A"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14:paraId="02975FB0" w14:textId="538899DF" w:rsidR="00DD7548" w:rsidRPr="006832ED" w:rsidRDefault="00051FE4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auto"/>
          </w:tcPr>
          <w:p w14:paraId="043E90B9" w14:textId="13488929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1276" w:type="pct"/>
            <w:tcBorders>
              <w:bottom w:val="single" w:sz="4" w:space="0" w:color="auto"/>
            </w:tcBorders>
            <w:shd w:val="clear" w:color="auto" w:fill="auto"/>
          </w:tcPr>
          <w:p w14:paraId="6F42BC02" w14:textId="01CBE16A" w:rsidR="00DD7548" w:rsidRPr="006832ED" w:rsidRDefault="00375F55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czyszczenia dróg i placów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shd w:val="clear" w:color="auto" w:fill="auto"/>
          </w:tcPr>
          <w:p w14:paraId="6E338F67" w14:textId="30E5396C" w:rsidR="00DD7548" w:rsidRPr="006832ED" w:rsidRDefault="00375F55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314" w:type="pct"/>
            <w:tcBorders>
              <w:bottom w:val="single" w:sz="4" w:space="0" w:color="auto"/>
            </w:tcBorders>
            <w:shd w:val="clear" w:color="auto" w:fill="auto"/>
          </w:tcPr>
          <w:p w14:paraId="4B1148B2" w14:textId="41091D95" w:rsidR="00DD7548" w:rsidRPr="006832ED" w:rsidRDefault="00375F55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Proces czyszczenia dróg i placów technologicznych na terenie zakładu przy pomocy profesjonalnego urządzenia do mycia i czyszczenia</w:t>
            </w:r>
          </w:p>
        </w:tc>
      </w:tr>
      <w:tr w:rsidR="00DD7548" w:rsidRPr="006832ED" w14:paraId="2A923831" w14:textId="77777777" w:rsidTr="00870DF7">
        <w:tc>
          <w:tcPr>
            <w:tcW w:w="5000" w:type="pct"/>
            <w:gridSpan w:val="5"/>
            <w:shd w:val="clear" w:color="auto" w:fill="FFFFFF" w:themeFill="background1"/>
          </w:tcPr>
          <w:p w14:paraId="1AE6FD5A" w14:textId="7F6BC021" w:rsidR="00DD7548" w:rsidRPr="00051FE4" w:rsidRDefault="00DD7548" w:rsidP="00870DF7">
            <w:pPr>
              <w:spacing w:after="0" w:line="240" w:lineRule="auto"/>
              <w:ind w:left="173" w:hanging="11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51FE4">
              <w:rPr>
                <w:rFonts w:ascii="Arial" w:hAnsi="Arial" w:cs="Arial"/>
                <w:b/>
                <w:bCs/>
                <w:sz w:val="20"/>
                <w:szCs w:val="20"/>
              </w:rPr>
              <w:t>ODPADY NIEBEZPIECZNE</w:t>
            </w:r>
          </w:p>
        </w:tc>
      </w:tr>
      <w:tr w:rsidR="00A53638" w:rsidRPr="006832ED" w14:paraId="749C9036" w14:textId="77777777" w:rsidTr="000E407A">
        <w:tc>
          <w:tcPr>
            <w:tcW w:w="270" w:type="pct"/>
            <w:shd w:val="clear" w:color="auto" w:fill="auto"/>
            <w:vAlign w:val="center"/>
          </w:tcPr>
          <w:p w14:paraId="3A30A48E" w14:textId="609767D8" w:rsidR="00A53638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7259DD2" w14:textId="2B77BDFC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79247101" w14:textId="2BC03155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73159FB" w14:textId="77777777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max Ilość</w:t>
            </w:r>
          </w:p>
          <w:p w14:paraId="06102CFA" w14:textId="0B55AC55" w:rsidR="00A53638" w:rsidRPr="006832ED" w:rsidRDefault="00A53638" w:rsidP="00870D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  <w:tc>
          <w:tcPr>
            <w:tcW w:w="2314" w:type="pct"/>
            <w:shd w:val="clear" w:color="auto" w:fill="auto"/>
            <w:vAlign w:val="center"/>
          </w:tcPr>
          <w:p w14:paraId="359A1ECE" w14:textId="70C0EA8E" w:rsidR="00A53638" w:rsidRDefault="00A53638" w:rsidP="00870DF7">
            <w:pPr>
              <w:spacing w:after="0" w:line="240" w:lineRule="auto"/>
              <w:ind w:left="173" w:hanging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Wytwarzanie odpadów</w:t>
            </w:r>
          </w:p>
        </w:tc>
      </w:tr>
      <w:tr w:rsidR="00A53638" w:rsidRPr="006832ED" w14:paraId="37F8DD5C" w14:textId="77777777" w:rsidTr="000E407A">
        <w:tc>
          <w:tcPr>
            <w:tcW w:w="270" w:type="pct"/>
            <w:shd w:val="clear" w:color="auto" w:fill="auto"/>
          </w:tcPr>
          <w:p w14:paraId="4682891D" w14:textId="3A83DB20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3" w:type="pct"/>
            <w:shd w:val="clear" w:color="auto" w:fill="auto"/>
          </w:tcPr>
          <w:p w14:paraId="18D30B28" w14:textId="7A2C2D10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1276" w:type="pct"/>
            <w:shd w:val="clear" w:color="auto" w:fill="auto"/>
          </w:tcPr>
          <w:p w14:paraId="735FCD67" w14:textId="36179CD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527" w:type="pct"/>
            <w:shd w:val="clear" w:color="auto" w:fill="auto"/>
          </w:tcPr>
          <w:p w14:paraId="3D57DA62" w14:textId="5D192515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1,80</w:t>
            </w:r>
          </w:p>
        </w:tc>
        <w:tc>
          <w:tcPr>
            <w:tcW w:w="2314" w:type="pct"/>
            <w:shd w:val="clear" w:color="auto" w:fill="auto"/>
          </w:tcPr>
          <w:p w14:paraId="6E61C614" w14:textId="1D7BA465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powstające w związku z utrzymaniem w sprawności instalacji MBP</w:t>
            </w:r>
          </w:p>
        </w:tc>
      </w:tr>
      <w:tr w:rsidR="00A53638" w:rsidRPr="006832ED" w14:paraId="7347A184" w14:textId="77777777" w:rsidTr="000E407A">
        <w:tc>
          <w:tcPr>
            <w:tcW w:w="270" w:type="pct"/>
            <w:shd w:val="clear" w:color="auto" w:fill="auto"/>
          </w:tcPr>
          <w:p w14:paraId="6150E212" w14:textId="6F7A2FAB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14:paraId="76FDA999" w14:textId="44567165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1276" w:type="pct"/>
            <w:shd w:val="clear" w:color="auto" w:fill="auto"/>
          </w:tcPr>
          <w:p w14:paraId="7C604359" w14:textId="2F5A971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stałe z piaskowników i z odwodnienia olejów w separatorach</w:t>
            </w:r>
          </w:p>
        </w:tc>
        <w:tc>
          <w:tcPr>
            <w:tcW w:w="527" w:type="pct"/>
            <w:shd w:val="clear" w:color="auto" w:fill="auto"/>
          </w:tcPr>
          <w:p w14:paraId="14049569" w14:textId="59328C58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 w:val="restart"/>
            <w:shd w:val="clear" w:color="auto" w:fill="auto"/>
          </w:tcPr>
          <w:p w14:paraId="0EE49C2A" w14:textId="40115EA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Separator substancji ropopochodnych, odwadnianie dróg i placów manewrowych/technologicznych; podczyszczanie wód opadowych przed odprowadzeniem do zbiornika ZO2. Czyszczenie osadnika i separatora do podczyszczania ścieków.</w:t>
            </w:r>
          </w:p>
        </w:tc>
      </w:tr>
      <w:tr w:rsidR="00A53638" w:rsidRPr="006832ED" w14:paraId="0FDFF8FB" w14:textId="77777777" w:rsidTr="000E407A">
        <w:tc>
          <w:tcPr>
            <w:tcW w:w="270" w:type="pct"/>
            <w:shd w:val="clear" w:color="auto" w:fill="auto"/>
          </w:tcPr>
          <w:p w14:paraId="1E0C2FE1" w14:textId="3D83932E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14:paraId="54958601" w14:textId="7888A4B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1276" w:type="pct"/>
            <w:shd w:val="clear" w:color="auto" w:fill="auto"/>
          </w:tcPr>
          <w:p w14:paraId="0742C835" w14:textId="5378317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odwodnienia olejów w separatorach</w:t>
            </w:r>
          </w:p>
        </w:tc>
        <w:tc>
          <w:tcPr>
            <w:tcW w:w="527" w:type="pct"/>
            <w:shd w:val="clear" w:color="auto" w:fill="auto"/>
          </w:tcPr>
          <w:p w14:paraId="280745B0" w14:textId="7896B43C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/>
            <w:shd w:val="clear" w:color="auto" w:fill="auto"/>
          </w:tcPr>
          <w:p w14:paraId="3A093FC3" w14:textId="00E7312E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23466D09" w14:textId="77777777" w:rsidTr="000E407A">
        <w:tc>
          <w:tcPr>
            <w:tcW w:w="270" w:type="pct"/>
            <w:shd w:val="clear" w:color="auto" w:fill="auto"/>
          </w:tcPr>
          <w:p w14:paraId="1E5F6032" w14:textId="7BB22074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3" w:type="pct"/>
            <w:shd w:val="clear" w:color="auto" w:fill="auto"/>
          </w:tcPr>
          <w:p w14:paraId="4BFA1BAE" w14:textId="557E5C8D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1276" w:type="pct"/>
            <w:shd w:val="clear" w:color="auto" w:fill="auto"/>
          </w:tcPr>
          <w:p w14:paraId="5504C0EB" w14:textId="45A238B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odwadniania olejów w separatorach</w:t>
            </w:r>
          </w:p>
        </w:tc>
        <w:tc>
          <w:tcPr>
            <w:tcW w:w="527" w:type="pct"/>
            <w:shd w:val="clear" w:color="auto" w:fill="auto"/>
          </w:tcPr>
          <w:p w14:paraId="3269E7FD" w14:textId="4E4ED6DE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/>
            <w:shd w:val="clear" w:color="auto" w:fill="auto"/>
          </w:tcPr>
          <w:p w14:paraId="23F5AEFA" w14:textId="7777777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1F33C9ED" w14:textId="77777777" w:rsidTr="000E407A">
        <w:tc>
          <w:tcPr>
            <w:tcW w:w="270" w:type="pct"/>
            <w:shd w:val="clear" w:color="auto" w:fill="auto"/>
          </w:tcPr>
          <w:p w14:paraId="5FD1BF4B" w14:textId="7B93ECA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3" w:type="pct"/>
            <w:shd w:val="clear" w:color="auto" w:fill="auto"/>
          </w:tcPr>
          <w:p w14:paraId="0CA495F6" w14:textId="7F99E835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1276" w:type="pct"/>
            <w:shd w:val="clear" w:color="auto" w:fill="auto"/>
          </w:tcPr>
          <w:p w14:paraId="2119BF8F" w14:textId="45C8717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Mieszanina odpadów z piaskowników i z odwodnienia olejów w separatorach</w:t>
            </w:r>
          </w:p>
        </w:tc>
        <w:tc>
          <w:tcPr>
            <w:tcW w:w="527" w:type="pct"/>
            <w:shd w:val="clear" w:color="auto" w:fill="auto"/>
          </w:tcPr>
          <w:p w14:paraId="73D68579" w14:textId="5DF883D4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/>
            <w:shd w:val="clear" w:color="auto" w:fill="auto"/>
          </w:tcPr>
          <w:p w14:paraId="07CB5976" w14:textId="7777777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59A99625" w14:textId="77777777" w:rsidTr="000E407A">
        <w:tc>
          <w:tcPr>
            <w:tcW w:w="270" w:type="pct"/>
            <w:shd w:val="clear" w:color="auto" w:fill="auto"/>
          </w:tcPr>
          <w:p w14:paraId="20D65C92" w14:textId="74EC012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3" w:type="pct"/>
            <w:shd w:val="clear" w:color="auto" w:fill="auto"/>
          </w:tcPr>
          <w:p w14:paraId="5AAA0DDA" w14:textId="552257DD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1276" w:type="pct"/>
            <w:shd w:val="clear" w:color="auto" w:fill="auto"/>
          </w:tcPr>
          <w:p w14:paraId="48E2429B" w14:textId="6BC711B6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Filtry olejowe</w:t>
            </w:r>
          </w:p>
        </w:tc>
        <w:tc>
          <w:tcPr>
            <w:tcW w:w="527" w:type="pct"/>
            <w:shd w:val="clear" w:color="auto" w:fill="auto"/>
          </w:tcPr>
          <w:p w14:paraId="2B22090E" w14:textId="0DA6311F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314" w:type="pct"/>
            <w:vMerge w:val="restart"/>
            <w:shd w:val="clear" w:color="auto" w:fill="auto"/>
          </w:tcPr>
          <w:p w14:paraId="53C22245" w14:textId="59D119D7" w:rsidR="00A53638" w:rsidRPr="006832ED" w:rsidRDefault="00A53638" w:rsidP="00870DF7">
            <w:pPr>
              <w:numPr>
                <w:ilvl w:val="0"/>
                <w:numId w:val="5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Eksploatacja sprzętu do transportu odpadów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i urządzeń w procesach MBP</w:t>
            </w:r>
          </w:p>
        </w:tc>
      </w:tr>
      <w:tr w:rsidR="00A53638" w:rsidRPr="006832ED" w14:paraId="34AF7805" w14:textId="77777777" w:rsidTr="000E407A">
        <w:tc>
          <w:tcPr>
            <w:tcW w:w="270" w:type="pct"/>
            <w:shd w:val="clear" w:color="auto" w:fill="auto"/>
          </w:tcPr>
          <w:p w14:paraId="540B57C8" w14:textId="1CF59162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3" w:type="pct"/>
            <w:shd w:val="clear" w:color="auto" w:fill="auto"/>
          </w:tcPr>
          <w:p w14:paraId="52337D3B" w14:textId="117DA059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1276" w:type="pct"/>
            <w:shd w:val="clear" w:color="auto" w:fill="auto"/>
          </w:tcPr>
          <w:p w14:paraId="1C5817A7" w14:textId="005F1FE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19 do 16 02 12</w:t>
            </w:r>
          </w:p>
        </w:tc>
        <w:tc>
          <w:tcPr>
            <w:tcW w:w="527" w:type="pct"/>
            <w:shd w:val="clear" w:color="auto" w:fill="auto"/>
          </w:tcPr>
          <w:p w14:paraId="7A9025A0" w14:textId="4BAD9425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0,20</w:t>
            </w:r>
          </w:p>
        </w:tc>
        <w:tc>
          <w:tcPr>
            <w:tcW w:w="2314" w:type="pct"/>
            <w:vMerge/>
            <w:shd w:val="clear" w:color="auto" w:fill="auto"/>
          </w:tcPr>
          <w:p w14:paraId="070061AA" w14:textId="77777777" w:rsidR="00A53638" w:rsidRPr="006832ED" w:rsidRDefault="00A53638" w:rsidP="00870DF7">
            <w:p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638" w:rsidRPr="006832ED" w14:paraId="56EEB012" w14:textId="77777777" w:rsidTr="000E407A">
        <w:tc>
          <w:tcPr>
            <w:tcW w:w="270" w:type="pct"/>
            <w:shd w:val="clear" w:color="auto" w:fill="auto"/>
          </w:tcPr>
          <w:p w14:paraId="59F1E48E" w14:textId="13D73073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3" w:type="pct"/>
            <w:shd w:val="clear" w:color="auto" w:fill="auto"/>
          </w:tcPr>
          <w:p w14:paraId="2FD9F0A2" w14:textId="40951E5F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01*</w:t>
            </w:r>
          </w:p>
        </w:tc>
        <w:tc>
          <w:tcPr>
            <w:tcW w:w="1276" w:type="pct"/>
            <w:shd w:val="clear" w:color="auto" w:fill="auto"/>
          </w:tcPr>
          <w:p w14:paraId="56F1308C" w14:textId="33BB09FD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527" w:type="pct"/>
            <w:shd w:val="clear" w:color="auto" w:fill="auto"/>
          </w:tcPr>
          <w:p w14:paraId="7DE03F73" w14:textId="28B08812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0,30</w:t>
            </w:r>
          </w:p>
        </w:tc>
        <w:tc>
          <w:tcPr>
            <w:tcW w:w="2314" w:type="pct"/>
            <w:shd w:val="clear" w:color="auto" w:fill="auto"/>
          </w:tcPr>
          <w:p w14:paraId="680D6B15" w14:textId="77777777" w:rsidR="00A53638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  <w:p w14:paraId="1EEF21C1" w14:textId="07D89F8A" w:rsidR="00A53638" w:rsidRPr="00557F99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Utrzymanie sprawności instalacji MBP</w:t>
            </w:r>
          </w:p>
        </w:tc>
      </w:tr>
      <w:tr w:rsidR="00A53638" w:rsidRPr="006832ED" w14:paraId="37E40B06" w14:textId="77777777" w:rsidTr="000E407A">
        <w:tc>
          <w:tcPr>
            <w:tcW w:w="270" w:type="pct"/>
            <w:shd w:val="clear" w:color="auto" w:fill="auto"/>
          </w:tcPr>
          <w:p w14:paraId="1DE57CE8" w14:textId="416A6912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14:paraId="07F58602" w14:textId="7C697E42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02*</w:t>
            </w:r>
          </w:p>
        </w:tc>
        <w:tc>
          <w:tcPr>
            <w:tcW w:w="1276" w:type="pct"/>
            <w:shd w:val="clear" w:color="auto" w:fill="auto"/>
          </w:tcPr>
          <w:p w14:paraId="7122B744" w14:textId="761DA77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niklowo-kadmowe</w:t>
            </w:r>
          </w:p>
        </w:tc>
        <w:tc>
          <w:tcPr>
            <w:tcW w:w="527" w:type="pct"/>
            <w:shd w:val="clear" w:color="auto" w:fill="auto"/>
          </w:tcPr>
          <w:p w14:paraId="5BDDA2EA" w14:textId="6AAEFD1C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2314" w:type="pct"/>
            <w:shd w:val="clear" w:color="auto" w:fill="auto"/>
          </w:tcPr>
          <w:p w14:paraId="23A09525" w14:textId="77777777" w:rsidR="00A53638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  <w:p w14:paraId="60BFC48C" w14:textId="6CAF409D" w:rsidR="00A53638" w:rsidRPr="006832ED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Utrzymanie sprawności instalacji MBP</w:t>
            </w:r>
          </w:p>
        </w:tc>
      </w:tr>
      <w:tr w:rsidR="00A53638" w:rsidRPr="006832ED" w14:paraId="78AB9683" w14:textId="77777777" w:rsidTr="000E407A">
        <w:tc>
          <w:tcPr>
            <w:tcW w:w="270" w:type="pct"/>
            <w:shd w:val="clear" w:color="auto" w:fill="auto"/>
          </w:tcPr>
          <w:p w14:paraId="4287A8B1" w14:textId="7F338395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13" w:type="pct"/>
            <w:shd w:val="clear" w:color="auto" w:fill="auto"/>
          </w:tcPr>
          <w:p w14:paraId="695F5B06" w14:textId="352D80F6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1276" w:type="pct"/>
            <w:shd w:val="clear" w:color="auto" w:fill="auto"/>
          </w:tcPr>
          <w:p w14:paraId="0A33F563" w14:textId="1A4490AA" w:rsidR="00A53638" w:rsidRPr="006832ED" w:rsidRDefault="00A53638" w:rsidP="00870D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FF1D4B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mechanicznej obróbki </w:t>
            </w: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odpadów, zawierające substancje niebezpieczne</w:t>
            </w:r>
          </w:p>
        </w:tc>
        <w:tc>
          <w:tcPr>
            <w:tcW w:w="527" w:type="pct"/>
            <w:shd w:val="clear" w:color="auto" w:fill="auto"/>
          </w:tcPr>
          <w:p w14:paraId="06598247" w14:textId="5B4BDDD0" w:rsidR="00A53638" w:rsidRPr="006832ED" w:rsidRDefault="00A53638" w:rsidP="00870DF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110,00</w:t>
            </w:r>
          </w:p>
        </w:tc>
        <w:tc>
          <w:tcPr>
            <w:tcW w:w="2314" w:type="pct"/>
            <w:shd w:val="clear" w:color="auto" w:fill="auto"/>
          </w:tcPr>
          <w:p w14:paraId="32E790D2" w14:textId="61001B73" w:rsidR="00A53638" w:rsidRPr="006832ED" w:rsidRDefault="00A53638" w:rsidP="00870DF7">
            <w:pPr>
              <w:numPr>
                <w:ilvl w:val="0"/>
                <w:numId w:val="4"/>
              </w:numPr>
              <w:spacing w:after="0" w:line="240" w:lineRule="auto"/>
              <w:ind w:left="173" w:hanging="112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Część mechaniczna instalacji MBP – linia sortownicza – mechaniczne przetwarzanie odpadów komunalnych zmieszanych oraz odpadów z selektywnej zbiórki – proces R12</w:t>
            </w:r>
          </w:p>
        </w:tc>
      </w:tr>
    </w:tbl>
    <w:p w14:paraId="67479207" w14:textId="617AEEC9" w:rsidR="00674538" w:rsidRDefault="006745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331541F" w14:textId="77777777" w:rsidR="00CB72A9" w:rsidRDefault="00A53638" w:rsidP="00A53638">
      <w:pPr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3638">
        <w:rPr>
          <w:rFonts w:ascii="Arial" w:hAnsi="Arial" w:cs="Arial"/>
          <w:b/>
          <w:bCs/>
          <w:sz w:val="20"/>
          <w:szCs w:val="20"/>
        </w:rPr>
        <w:t xml:space="preserve">Podstawowy skład chemiczny i właściwości odpadów wytwarzanych </w:t>
      </w:r>
    </w:p>
    <w:p w14:paraId="44277C7F" w14:textId="136CE246" w:rsidR="00A53638" w:rsidRPr="00A53638" w:rsidRDefault="00A53638" w:rsidP="00CB72A9">
      <w:pPr>
        <w:spacing w:after="0" w:line="276" w:lineRule="auto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A53638">
        <w:rPr>
          <w:rFonts w:ascii="Arial" w:hAnsi="Arial" w:cs="Arial"/>
          <w:b/>
          <w:bCs/>
          <w:sz w:val="20"/>
          <w:szCs w:val="20"/>
        </w:rPr>
        <w:t>w związku</w:t>
      </w:r>
      <w:r w:rsidR="00576C3A">
        <w:rPr>
          <w:rFonts w:ascii="Arial" w:hAnsi="Arial" w:cs="Arial"/>
          <w:b/>
          <w:bCs/>
          <w:sz w:val="20"/>
          <w:szCs w:val="20"/>
        </w:rPr>
        <w:t xml:space="preserve"> </w:t>
      </w:r>
      <w:r w:rsidRPr="00A53638">
        <w:rPr>
          <w:rFonts w:ascii="Arial" w:hAnsi="Arial" w:cs="Arial"/>
          <w:b/>
          <w:bCs/>
          <w:sz w:val="20"/>
          <w:szCs w:val="20"/>
        </w:rPr>
        <w:t>z eksploatacją instalacji MBP</w:t>
      </w:r>
    </w:p>
    <w:p w14:paraId="26470775" w14:textId="0DF5C961" w:rsidR="00A53638" w:rsidRDefault="00A536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BF7B127" w14:textId="2675080C" w:rsidR="0067609D" w:rsidRDefault="00A53638" w:rsidP="00A53638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nr 2</w:t>
      </w:r>
    </w:p>
    <w:tbl>
      <w:tblPr>
        <w:tblW w:w="9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1017"/>
        <w:gridCol w:w="2408"/>
        <w:gridCol w:w="5461"/>
      </w:tblGrid>
      <w:tr w:rsidR="00A53638" w:rsidRPr="006832ED" w14:paraId="4BAA0AB2" w14:textId="77777777" w:rsidTr="00870DF7">
        <w:tc>
          <w:tcPr>
            <w:tcW w:w="9402" w:type="dxa"/>
            <w:gridSpan w:val="4"/>
            <w:shd w:val="clear" w:color="auto" w:fill="FFFFFF" w:themeFill="background1"/>
            <w:vAlign w:val="center"/>
          </w:tcPr>
          <w:p w14:paraId="6779EDF0" w14:textId="710892C0" w:rsidR="00A53638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A53638" w:rsidRPr="006832ED" w14:paraId="5A8C8ABF" w14:textId="4668D7F7" w:rsidTr="000A5E24">
        <w:tc>
          <w:tcPr>
            <w:tcW w:w="0" w:type="auto"/>
            <w:shd w:val="clear" w:color="auto" w:fill="auto"/>
            <w:vAlign w:val="center"/>
          </w:tcPr>
          <w:p w14:paraId="3274A7F3" w14:textId="77777777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05BE321" w14:textId="77777777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0253844" w14:textId="77777777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461" w:type="dxa"/>
          </w:tcPr>
          <w:p w14:paraId="3F320A8D" w14:textId="59C60711" w:rsidR="00A53638" w:rsidRPr="006832ED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Skład chemiczny i właściwości</w:t>
            </w:r>
          </w:p>
        </w:tc>
      </w:tr>
      <w:tr w:rsidR="00A53638" w:rsidRPr="006832ED" w14:paraId="7B396AD0" w14:textId="7DCBABAB" w:rsidTr="000A5E24">
        <w:tc>
          <w:tcPr>
            <w:tcW w:w="0" w:type="auto"/>
            <w:shd w:val="clear" w:color="auto" w:fill="auto"/>
          </w:tcPr>
          <w:p w14:paraId="5CB3A97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7" w:type="dxa"/>
            <w:shd w:val="clear" w:color="auto" w:fill="auto"/>
          </w:tcPr>
          <w:p w14:paraId="7378F92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15 01 01</w:t>
            </w:r>
          </w:p>
        </w:tc>
        <w:tc>
          <w:tcPr>
            <w:tcW w:w="2408" w:type="dxa"/>
            <w:shd w:val="clear" w:color="auto" w:fill="auto"/>
          </w:tcPr>
          <w:p w14:paraId="02FBD6A5" w14:textId="5DBE172B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Opakowania z papieru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tektury</w:t>
            </w:r>
          </w:p>
        </w:tc>
        <w:tc>
          <w:tcPr>
            <w:tcW w:w="5461" w:type="dxa"/>
          </w:tcPr>
          <w:p w14:paraId="0985C745" w14:textId="769F57E3" w:rsidR="00A53638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7011">
              <w:rPr>
                <w:rFonts w:ascii="Arial" w:hAnsi="Arial" w:cs="Arial"/>
                <w:sz w:val="20"/>
                <w:szCs w:val="20"/>
              </w:rPr>
              <w:t>Odpady zawierają w swoim składzie włókna organiczne lub roślinne oraz substancje niewłókniste wypełniacze organiczne (skrobia ziemniaczana) i wypełniacze nieorganiczne - mineralne: (kaolin, talk, gips, kreda) niekiedy substancje chemiczne typu hydrosulfit oraz barwniki.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7011">
              <w:rPr>
                <w:rFonts w:ascii="Arial" w:hAnsi="Arial" w:cs="Arial"/>
                <w:sz w:val="20"/>
                <w:szCs w:val="20"/>
              </w:rPr>
              <w:t xml:space="preserve">Odpad suchy, w postaci papieru, torebek, kartonów worków itp. Odpady nie zawierają składników określonych w załączniku nr 4 do ustawy o odpadach, dla których przekroczenie wartości granicznych stężeń substancji niebezpiecznych może powodować, że odpady są odpadami niebezpiecznymi. </w:t>
            </w:r>
          </w:p>
        </w:tc>
      </w:tr>
      <w:tr w:rsidR="00A53638" w:rsidRPr="006832ED" w14:paraId="2FE7F79A" w14:textId="6C3A5730" w:rsidTr="000A5E24">
        <w:tc>
          <w:tcPr>
            <w:tcW w:w="0" w:type="auto"/>
            <w:shd w:val="clear" w:color="auto" w:fill="auto"/>
          </w:tcPr>
          <w:p w14:paraId="64C3B6C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7" w:type="dxa"/>
            <w:shd w:val="clear" w:color="auto" w:fill="auto"/>
          </w:tcPr>
          <w:p w14:paraId="4346FA6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2408" w:type="dxa"/>
            <w:shd w:val="clear" w:color="auto" w:fill="auto"/>
          </w:tcPr>
          <w:p w14:paraId="1502328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5461" w:type="dxa"/>
          </w:tcPr>
          <w:p w14:paraId="152FC453" w14:textId="59FBA450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W skład odpadu wchodzą materiały składające się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z polimerów syntetycznych lub zmodyfikowanych polimerów naturalnych oraz dodatków modyfikujących. Odpad suchy, w postaci opakowań typu PET, PE-HD, PVC, PE-LD, PP i PS. Odpady nie zawierają składników określonych w załączniku nr 4 do ustawy o odpadach, mogących powodować, że odpady są odpadami niebezpiecznymi.</w:t>
            </w:r>
          </w:p>
        </w:tc>
      </w:tr>
      <w:tr w:rsidR="00A53638" w:rsidRPr="006832ED" w14:paraId="65B66DD9" w14:textId="648B6F9A" w:rsidTr="000A5E24">
        <w:tc>
          <w:tcPr>
            <w:tcW w:w="0" w:type="auto"/>
            <w:shd w:val="clear" w:color="auto" w:fill="auto"/>
          </w:tcPr>
          <w:p w14:paraId="711295D3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7" w:type="dxa"/>
            <w:shd w:val="clear" w:color="auto" w:fill="auto"/>
          </w:tcPr>
          <w:p w14:paraId="710AB96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15 01 03</w:t>
            </w:r>
          </w:p>
        </w:tc>
        <w:tc>
          <w:tcPr>
            <w:tcW w:w="2408" w:type="dxa"/>
            <w:shd w:val="clear" w:color="auto" w:fill="auto"/>
          </w:tcPr>
          <w:p w14:paraId="4377D16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5461" w:type="dxa"/>
          </w:tcPr>
          <w:p w14:paraId="544563C6" w14:textId="0587C868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celulozę, ligninę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i hemicelulozy, stanowiące około 90 - 95% masy drewna, żywice, gumy, garbniki, olejki eteryczne. Odpady nie zawierają składników określonych w załączniku nr 4 do ustawy o odpadach, mogących powodować, że odpady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są odpadam i niebezpiecznymi. Odpad suchy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postaci palet, skrzyń itp. Odpady posiadają właściwości</w:t>
            </w:r>
          </w:p>
        </w:tc>
      </w:tr>
      <w:tr w:rsidR="00A53638" w:rsidRPr="006832ED" w14:paraId="762C8846" w14:textId="0511944D" w:rsidTr="000A5E24">
        <w:tc>
          <w:tcPr>
            <w:tcW w:w="0" w:type="auto"/>
            <w:shd w:val="clear" w:color="auto" w:fill="auto"/>
          </w:tcPr>
          <w:p w14:paraId="22A1145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17" w:type="dxa"/>
            <w:shd w:val="clear" w:color="auto" w:fill="auto"/>
          </w:tcPr>
          <w:p w14:paraId="189741A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2408" w:type="dxa"/>
            <w:shd w:val="clear" w:color="auto" w:fill="auto"/>
          </w:tcPr>
          <w:p w14:paraId="7DBD6B0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5461" w:type="dxa"/>
          </w:tcPr>
          <w:p w14:paraId="0E72FAA2" w14:textId="451FEF75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zawierają w swoim składzie: stopy żelaza, aluminium, miedzi. Odpady nie zawierają składników określonych w załączniku nr 4 do ustawy o odpadach, mogących powodować, że odpady są odpadami niebezpiecznymi. Odpad suchy w postaci puszek, skrzynek itp.</w:t>
            </w:r>
          </w:p>
        </w:tc>
      </w:tr>
      <w:tr w:rsidR="00A53638" w:rsidRPr="006832ED" w14:paraId="733715D3" w14:textId="6C05D637" w:rsidTr="000A5E24">
        <w:tc>
          <w:tcPr>
            <w:tcW w:w="0" w:type="auto"/>
            <w:shd w:val="clear" w:color="auto" w:fill="auto"/>
          </w:tcPr>
          <w:p w14:paraId="2574DD3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7" w:type="dxa"/>
            <w:shd w:val="clear" w:color="auto" w:fill="auto"/>
          </w:tcPr>
          <w:p w14:paraId="0F58581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15 01 05</w:t>
            </w:r>
          </w:p>
        </w:tc>
        <w:tc>
          <w:tcPr>
            <w:tcW w:w="2408" w:type="dxa"/>
            <w:shd w:val="clear" w:color="auto" w:fill="auto"/>
          </w:tcPr>
          <w:p w14:paraId="4B37FF2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5461" w:type="dxa"/>
          </w:tcPr>
          <w:p w14:paraId="36F7F31E" w14:textId="24AAC652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zawierają w swoim składzie celulozę, polimery syntetyczne lub zmodyfikowane polimery naturalne, aluminium. Odpady nie zawierają składników określonych w załączniku nr 4 do ustawy o odpadach, mogących powodować, że odpady są odpadami niebezpiecznymi. Odpad suchy w postaci kartonów uzupełnionych folią aluminiową lub tworzywami sztucznymi.</w:t>
            </w:r>
          </w:p>
        </w:tc>
      </w:tr>
      <w:tr w:rsidR="00A53638" w:rsidRPr="006832ED" w14:paraId="123A5DFA" w14:textId="6136988B" w:rsidTr="000A5E24">
        <w:tc>
          <w:tcPr>
            <w:tcW w:w="0" w:type="auto"/>
            <w:shd w:val="clear" w:color="auto" w:fill="auto"/>
          </w:tcPr>
          <w:p w14:paraId="234D46A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7" w:type="dxa"/>
            <w:shd w:val="clear" w:color="auto" w:fill="auto"/>
          </w:tcPr>
          <w:p w14:paraId="669D1A9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2408" w:type="dxa"/>
            <w:shd w:val="clear" w:color="auto" w:fill="auto"/>
          </w:tcPr>
          <w:p w14:paraId="3412C29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5461" w:type="dxa"/>
          </w:tcPr>
          <w:p w14:paraId="0686F3C0" w14:textId="32A6EB3E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piasek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kwarcowy oraz dodatki tj. węglan sodu i węglan wapnia, topniki: tlenek boru i tlenek ołowiu, pigmenty. Odpady nie zawierają składników określonych w załączniku nr 4 do </w:t>
            </w:r>
            <w:r w:rsidRPr="000A7D69">
              <w:rPr>
                <w:rFonts w:ascii="Arial" w:hAnsi="Arial" w:cs="Arial"/>
                <w:sz w:val="20"/>
                <w:szCs w:val="20"/>
              </w:rPr>
              <w:lastRenderedPageBreak/>
              <w:t xml:space="preserve">ustawy o odpadach, mogących powodować, że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są odpadami niebezpiecznymi. Odpad suchy w postaci butelek, słoików itp.</w:t>
            </w:r>
          </w:p>
        </w:tc>
      </w:tr>
      <w:tr w:rsidR="00A53638" w:rsidRPr="006832ED" w14:paraId="30FFF661" w14:textId="0241CBC5" w:rsidTr="000A5E24">
        <w:tc>
          <w:tcPr>
            <w:tcW w:w="0" w:type="auto"/>
            <w:shd w:val="clear" w:color="auto" w:fill="auto"/>
          </w:tcPr>
          <w:p w14:paraId="64340880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1017" w:type="dxa"/>
            <w:shd w:val="clear" w:color="auto" w:fill="auto"/>
          </w:tcPr>
          <w:p w14:paraId="3B36F7A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2408" w:type="dxa"/>
            <w:shd w:val="clear" w:color="auto" w:fill="auto"/>
          </w:tcPr>
          <w:p w14:paraId="46C8BE9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5461" w:type="dxa"/>
          </w:tcPr>
          <w:p w14:paraId="6C4B1FD8" w14:textId="05C5E6A7" w:rsid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gumę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naturalną i syntetyczną, metalowe kordy, włókna tekstylne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środki pomocnicze, kauczuk, wypełniacze, talk, krzemionka, środki poślizgowe wiskoza, żelazo, węgiel itp. Odpady nie zawierają składników określonych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dla których przekroczenie wartości granicznych stężeń substancji niebezpiecznych może powodować, że odpady </w:t>
            </w:r>
          </w:p>
          <w:p w14:paraId="3132EED4" w14:textId="4901B9B0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są odpadami niebezpiecznymi. Odpad suchy, w postaci zużytych bądź uszkodzonych opon samochodowych. Odpady palne.</w:t>
            </w:r>
          </w:p>
        </w:tc>
      </w:tr>
      <w:tr w:rsidR="00A53638" w:rsidRPr="006832ED" w14:paraId="08B41D31" w14:textId="0A00FF95" w:rsidTr="000A5E24">
        <w:tc>
          <w:tcPr>
            <w:tcW w:w="0" w:type="auto"/>
            <w:shd w:val="clear" w:color="auto" w:fill="auto"/>
          </w:tcPr>
          <w:p w14:paraId="669BBFE0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17" w:type="dxa"/>
            <w:shd w:val="clear" w:color="auto" w:fill="auto"/>
          </w:tcPr>
          <w:p w14:paraId="001CF003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16 06 04</w:t>
            </w:r>
          </w:p>
        </w:tc>
        <w:tc>
          <w:tcPr>
            <w:tcW w:w="2408" w:type="dxa"/>
            <w:shd w:val="clear" w:color="auto" w:fill="auto"/>
          </w:tcPr>
          <w:p w14:paraId="71304B53" w14:textId="008E326C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Baterie alkaliczne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(z wyłączeniem 16 06 03)</w:t>
            </w:r>
          </w:p>
        </w:tc>
        <w:tc>
          <w:tcPr>
            <w:tcW w:w="5461" w:type="dxa"/>
          </w:tcPr>
          <w:p w14:paraId="7BF9673E" w14:textId="500A6821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Pojemniki z tworzywa sztucznego lub materiału wypełnionego elektrolitem, w którym zanurzone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są elektrody.</w:t>
            </w:r>
          </w:p>
          <w:p w14:paraId="29FAB727" w14:textId="77777777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</w:p>
          <w:p w14:paraId="12510FF0" w14:textId="58E8D183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w załączniku nr 4 ustawy o odpadach, mogących</w:t>
            </w:r>
          </w:p>
          <w:p w14:paraId="6359A2F6" w14:textId="4ADD2994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4526DCAC" w14:textId="00CD9B2D" w:rsidTr="000A5E24">
        <w:tc>
          <w:tcPr>
            <w:tcW w:w="0" w:type="auto"/>
            <w:shd w:val="clear" w:color="auto" w:fill="auto"/>
          </w:tcPr>
          <w:p w14:paraId="00D08BB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17" w:type="dxa"/>
            <w:shd w:val="clear" w:color="auto" w:fill="auto"/>
          </w:tcPr>
          <w:p w14:paraId="5B8D883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16 06 05</w:t>
            </w:r>
          </w:p>
        </w:tc>
        <w:tc>
          <w:tcPr>
            <w:tcW w:w="2408" w:type="dxa"/>
            <w:shd w:val="clear" w:color="auto" w:fill="auto"/>
          </w:tcPr>
          <w:p w14:paraId="5FAF3C1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5461" w:type="dxa"/>
          </w:tcPr>
          <w:p w14:paraId="3FC31579" w14:textId="3A49A9A2" w:rsidR="000A7D69" w:rsidRPr="000A7D69" w:rsidRDefault="000A7D69" w:rsidP="00181012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Pojemniki z tworzywa sztucznego lub materiału wypełnionego elektrolitem, w którym zanurzone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 są elektrody.</w:t>
            </w:r>
          </w:p>
          <w:p w14:paraId="34F38083" w14:textId="77777777" w:rsid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Odpady nie zawierają składników określonych </w:t>
            </w:r>
          </w:p>
          <w:p w14:paraId="1E351B28" w14:textId="77777777" w:rsid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</w:t>
            </w:r>
          </w:p>
          <w:p w14:paraId="6AC6BEB9" w14:textId="7C95E9BE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mogących powodować, że odpady są odpadami niebezpiecznymi.</w:t>
            </w:r>
          </w:p>
        </w:tc>
      </w:tr>
      <w:tr w:rsidR="00A53638" w:rsidRPr="006832ED" w14:paraId="18DBA04F" w14:textId="658FB3F2" w:rsidTr="000A5E24">
        <w:tc>
          <w:tcPr>
            <w:tcW w:w="0" w:type="auto"/>
            <w:shd w:val="clear" w:color="auto" w:fill="auto"/>
          </w:tcPr>
          <w:p w14:paraId="7EEC909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7" w:type="dxa"/>
            <w:shd w:val="clear" w:color="auto" w:fill="auto"/>
          </w:tcPr>
          <w:p w14:paraId="5473F67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2408" w:type="dxa"/>
            <w:shd w:val="clear" w:color="auto" w:fill="auto"/>
          </w:tcPr>
          <w:p w14:paraId="7FC294E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betonu oraz gruz betonowy z rozbiórek i remontów</w:t>
            </w:r>
          </w:p>
        </w:tc>
        <w:tc>
          <w:tcPr>
            <w:tcW w:w="5461" w:type="dxa"/>
          </w:tcPr>
          <w:p w14:paraId="30A28377" w14:textId="4ADEE4A3" w:rsidR="000A7D69" w:rsidRPr="000A7D69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mieszaniny krzemianów, związków wapnia, żelaza.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stałe o dużej wytrzymałości na wysokie ściskanie, odporne na wysoką temperaturę, niepalne,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nie rozpuszczalne w wodzie.</w:t>
            </w:r>
          </w:p>
          <w:p w14:paraId="54F73024" w14:textId="32AE2548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</w:t>
            </w:r>
            <w:r w:rsidR="00CB7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46E8D7F2" w14:textId="29FEBE21" w:rsidTr="000A5E24">
        <w:tc>
          <w:tcPr>
            <w:tcW w:w="0" w:type="auto"/>
            <w:shd w:val="clear" w:color="auto" w:fill="auto"/>
          </w:tcPr>
          <w:p w14:paraId="3CA1B12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17" w:type="dxa"/>
            <w:shd w:val="clear" w:color="auto" w:fill="auto"/>
          </w:tcPr>
          <w:p w14:paraId="2215A5F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2408" w:type="dxa"/>
            <w:shd w:val="clear" w:color="auto" w:fill="auto"/>
          </w:tcPr>
          <w:p w14:paraId="338DDB0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Gruz ceglany</w:t>
            </w:r>
          </w:p>
        </w:tc>
        <w:tc>
          <w:tcPr>
            <w:tcW w:w="5461" w:type="dxa"/>
          </w:tcPr>
          <w:p w14:paraId="070EB99A" w14:textId="77777777" w:rsidR="000A7D69" w:rsidRPr="000A7D69" w:rsidRDefault="000A7D69" w:rsidP="00181012">
            <w:pPr>
              <w:spacing w:after="0" w:line="240" w:lineRule="auto"/>
              <w:ind w:right="398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Odpady zawierające w swoim składzie związki wapnia, glinę, mieszaninę krzemianów, celulozę. Odpady stałe, bierne chemicznie.</w:t>
            </w:r>
          </w:p>
          <w:p w14:paraId="5AF30350" w14:textId="77777777" w:rsidR="000A7D69" w:rsidRPr="000A7D6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Odpady nie zawierają składników określonych</w:t>
            </w:r>
          </w:p>
          <w:p w14:paraId="2CD0C4CB" w14:textId="5DD91CC9" w:rsidR="00A53638" w:rsidRP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w załączniku nr 4 do ustawy o odpadach, mogących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703F8721" w14:textId="601A5A30" w:rsidTr="000A5E24">
        <w:tc>
          <w:tcPr>
            <w:tcW w:w="0" w:type="auto"/>
            <w:shd w:val="clear" w:color="auto" w:fill="auto"/>
          </w:tcPr>
          <w:p w14:paraId="6DB13DF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17" w:type="dxa"/>
            <w:shd w:val="clear" w:color="auto" w:fill="auto"/>
          </w:tcPr>
          <w:p w14:paraId="43A44CB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17 01 07</w:t>
            </w:r>
          </w:p>
        </w:tc>
        <w:tc>
          <w:tcPr>
            <w:tcW w:w="2408" w:type="dxa"/>
            <w:shd w:val="clear" w:color="auto" w:fill="auto"/>
          </w:tcPr>
          <w:p w14:paraId="11208DC2" w14:textId="77AA4950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Zmieszane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betonu, gruzu ceglanego, odpadowych materiałów ceramicznych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elementów wyposażenia inne niż wymienione w 17 01 06</w:t>
            </w:r>
          </w:p>
        </w:tc>
        <w:tc>
          <w:tcPr>
            <w:tcW w:w="5461" w:type="dxa"/>
          </w:tcPr>
          <w:p w14:paraId="0D2E0B0E" w14:textId="6D323EDB" w:rsidR="000A7D69" w:rsidRPr="000A7D69" w:rsidRDefault="000A7D69" w:rsidP="00181012">
            <w:pPr>
              <w:spacing w:after="0" w:line="240" w:lineRule="auto"/>
              <w:ind w:right="415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mieszaniny krzemianów, związków wapnia, glinę. Odpady stałe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>o dużej odporności na wysokie temperatury, kruche, bierne chemicznie.</w:t>
            </w:r>
          </w:p>
          <w:p w14:paraId="434451D2" w14:textId="77777777" w:rsidR="000A7D69" w:rsidRPr="000A7D6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Odpady nie zawierają składników określonych</w:t>
            </w:r>
          </w:p>
          <w:p w14:paraId="6E02D759" w14:textId="3BA250B8" w:rsidR="00A53638" w:rsidRPr="00CB72A9" w:rsidRDefault="000A7D6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A7D69">
              <w:rPr>
                <w:rFonts w:ascii="Arial" w:eastAsia="Arial" w:hAnsi="Arial" w:cs="Arial"/>
                <w:sz w:val="20"/>
                <w:szCs w:val="20"/>
              </w:rPr>
              <w:t>w załączniku nr 4 do ustawy o odpadach, mogących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eastAsia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352ADDD3" w14:textId="7E0C7175" w:rsidTr="000A5E24">
        <w:tc>
          <w:tcPr>
            <w:tcW w:w="0" w:type="auto"/>
            <w:shd w:val="clear" w:color="auto" w:fill="auto"/>
          </w:tcPr>
          <w:p w14:paraId="502FEDE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7" w:type="dxa"/>
            <w:shd w:val="clear" w:color="auto" w:fill="auto"/>
          </w:tcPr>
          <w:p w14:paraId="59C6ACE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2408" w:type="dxa"/>
            <w:shd w:val="clear" w:color="auto" w:fill="auto"/>
          </w:tcPr>
          <w:p w14:paraId="35E5038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Usunięte tynki, tapety, okleiny itp.</w:t>
            </w:r>
          </w:p>
        </w:tc>
        <w:tc>
          <w:tcPr>
            <w:tcW w:w="5461" w:type="dxa"/>
          </w:tcPr>
          <w:p w14:paraId="3E6986B9" w14:textId="574AA56A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>Odpady zawierające w swoim składzie związki wapnia, glinę, mieszaninę krzemianów, celulozę. Odpady stałe, bierne chemicznie.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  <w:r w:rsidR="000A5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w załączniku nr 4 do ustawy o odpadach,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mogących</w:t>
            </w:r>
            <w:r w:rsidR="00CB7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D69">
              <w:rPr>
                <w:rFonts w:ascii="Arial" w:hAnsi="Arial" w:cs="Arial"/>
                <w:sz w:val="20"/>
                <w:szCs w:val="20"/>
              </w:rPr>
              <w:t>powodować, że odpady są odpadami niebezpiecznymi.</w:t>
            </w:r>
          </w:p>
        </w:tc>
      </w:tr>
      <w:tr w:rsidR="00A53638" w:rsidRPr="006832ED" w14:paraId="277DCDA0" w14:textId="71622C5D" w:rsidTr="000A5E24">
        <w:tc>
          <w:tcPr>
            <w:tcW w:w="0" w:type="auto"/>
            <w:shd w:val="clear" w:color="auto" w:fill="auto"/>
          </w:tcPr>
          <w:p w14:paraId="488CB58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</w:t>
            </w:r>
          </w:p>
        </w:tc>
        <w:tc>
          <w:tcPr>
            <w:tcW w:w="1017" w:type="dxa"/>
            <w:shd w:val="clear" w:color="auto" w:fill="auto"/>
          </w:tcPr>
          <w:p w14:paraId="591BE523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17 04 05</w:t>
            </w:r>
          </w:p>
        </w:tc>
        <w:tc>
          <w:tcPr>
            <w:tcW w:w="2408" w:type="dxa"/>
            <w:shd w:val="clear" w:color="auto" w:fill="auto"/>
          </w:tcPr>
          <w:p w14:paraId="1E32504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5461" w:type="dxa"/>
          </w:tcPr>
          <w:p w14:paraId="5E4CDEB9" w14:textId="1DD198B6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metale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kolorowe: miedź, stopu: mosiądz i brąz. Odpady stałe, niepalne, ciągliwe, kowalne, dobre przewodniki ciepła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i prądu.. Odpady nie zawierają składników określonych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</w:t>
            </w:r>
          </w:p>
        </w:tc>
      </w:tr>
      <w:tr w:rsidR="00A53638" w:rsidRPr="006832ED" w14:paraId="553871CC" w14:textId="4609519F" w:rsidTr="000A5E24">
        <w:tc>
          <w:tcPr>
            <w:tcW w:w="0" w:type="auto"/>
            <w:shd w:val="clear" w:color="auto" w:fill="auto"/>
          </w:tcPr>
          <w:p w14:paraId="204634D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7" w:type="dxa"/>
            <w:shd w:val="clear" w:color="auto" w:fill="auto"/>
          </w:tcPr>
          <w:p w14:paraId="4065DB0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2408" w:type="dxa"/>
            <w:shd w:val="clear" w:color="auto" w:fill="auto"/>
          </w:tcPr>
          <w:p w14:paraId="1E91250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Papier i tektura</w:t>
            </w:r>
          </w:p>
        </w:tc>
        <w:tc>
          <w:tcPr>
            <w:tcW w:w="5461" w:type="dxa"/>
          </w:tcPr>
          <w:p w14:paraId="6E8D289C" w14:textId="1D09BB76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W skład odpadu wchodzi głównie celuloza,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rzadziej słoma, trzcina, bawełna, len, konopie, bambus.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W skład odpadu wchodzą również substancje niewłókniste - wypełniacze organiczne </w:t>
            </w:r>
            <w:r w:rsidR="00D84331">
              <w:rPr>
                <w:rFonts w:ascii="Arial" w:hAnsi="Arial" w:cs="Arial"/>
                <w:sz w:val="20"/>
                <w:szCs w:val="20"/>
              </w:rPr>
              <w:t>(</w:t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np. skrobia ziemniaczana)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i wypełniacze nieorganiczne - mineralne (kaolin, talk, gips,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kreda), substancje chemiczne typu hydrosulfit, barwniki. Odpady nie zawierają składników określonych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w załączniku nr 4 do ustawy o odpadach, mogących powodować, że odpady są odpadami niebezpiecznymi. Odpad suchy w postaci papieru i tektury. </w:t>
            </w:r>
          </w:p>
        </w:tc>
      </w:tr>
      <w:tr w:rsidR="00A53638" w:rsidRPr="006832ED" w14:paraId="40E81B2B" w14:textId="385BDF6F" w:rsidTr="000A5E24">
        <w:tc>
          <w:tcPr>
            <w:tcW w:w="0" w:type="auto"/>
            <w:shd w:val="clear" w:color="auto" w:fill="auto"/>
          </w:tcPr>
          <w:p w14:paraId="71728AA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7" w:type="dxa"/>
            <w:shd w:val="clear" w:color="auto" w:fill="auto"/>
          </w:tcPr>
          <w:p w14:paraId="523D356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19 12 02</w:t>
            </w:r>
          </w:p>
        </w:tc>
        <w:tc>
          <w:tcPr>
            <w:tcW w:w="2408" w:type="dxa"/>
            <w:shd w:val="clear" w:color="auto" w:fill="auto"/>
          </w:tcPr>
          <w:p w14:paraId="1137890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5461" w:type="dxa"/>
          </w:tcPr>
          <w:p w14:paraId="37977B6B" w14:textId="74679863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składzie: stopy żelaza, aluminium, miedzi. Odpad suchy w postaci wyrobów metalowych takich jak elementy wyposażenia mieszkań, rurki, itp. Odpady nie zawierają składników określonych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</w:t>
            </w:r>
          </w:p>
        </w:tc>
      </w:tr>
      <w:tr w:rsidR="00A53638" w:rsidRPr="006832ED" w14:paraId="6C91939A" w14:textId="49668665" w:rsidTr="000A5E24">
        <w:tc>
          <w:tcPr>
            <w:tcW w:w="0" w:type="auto"/>
            <w:shd w:val="clear" w:color="auto" w:fill="auto"/>
          </w:tcPr>
          <w:p w14:paraId="2367060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7" w:type="dxa"/>
            <w:shd w:val="clear" w:color="auto" w:fill="auto"/>
          </w:tcPr>
          <w:p w14:paraId="425E35D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19 12 03</w:t>
            </w:r>
          </w:p>
        </w:tc>
        <w:tc>
          <w:tcPr>
            <w:tcW w:w="2408" w:type="dxa"/>
            <w:shd w:val="clear" w:color="auto" w:fill="auto"/>
          </w:tcPr>
          <w:p w14:paraId="3344855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5461" w:type="dxa"/>
          </w:tcPr>
          <w:p w14:paraId="7D3EB850" w14:textId="45DD8361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metale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kolorowe: miedź, cynk, cyna, ołów, aluminium,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stopy: mosiądz i brąz. Odpad suchy w postaci wyrobów metalowych np. drabiny, oświetlenie, ozdoby, okucia drzwi). Odpady nie zawierają składników określonych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</w:t>
            </w:r>
          </w:p>
        </w:tc>
      </w:tr>
      <w:tr w:rsidR="00A53638" w:rsidRPr="006832ED" w14:paraId="3878EFC2" w14:textId="6A31DD48" w:rsidTr="000A5E24">
        <w:tc>
          <w:tcPr>
            <w:tcW w:w="0" w:type="auto"/>
            <w:shd w:val="clear" w:color="auto" w:fill="auto"/>
          </w:tcPr>
          <w:p w14:paraId="27D85B1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17" w:type="dxa"/>
            <w:shd w:val="clear" w:color="auto" w:fill="auto"/>
          </w:tcPr>
          <w:p w14:paraId="322AE9E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2408" w:type="dxa"/>
            <w:shd w:val="clear" w:color="auto" w:fill="auto"/>
          </w:tcPr>
          <w:p w14:paraId="335C2261" w14:textId="01EA7D00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Tworzywa sztuczne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guma</w:t>
            </w:r>
          </w:p>
        </w:tc>
        <w:tc>
          <w:tcPr>
            <w:tcW w:w="5461" w:type="dxa"/>
          </w:tcPr>
          <w:p w14:paraId="1602F5B1" w14:textId="1FA70483" w:rsidR="00A53638" w:rsidRPr="006832ED" w:rsidRDefault="000A7D6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7D69">
              <w:rPr>
                <w:rFonts w:ascii="Arial" w:hAnsi="Arial" w:cs="Arial"/>
                <w:sz w:val="20"/>
                <w:szCs w:val="20"/>
              </w:rPr>
              <w:t xml:space="preserve">Odpady zawierają w swoim składzie materiały składające się polimerów syntetycznych (wytworzonych sztucznie) lub zmodyfikowanych polimerów naturalnych oraz dodatków modyfikujących. Opakowania typu PET, PE-HD, PCV,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PE-LD, PP i PS. Guma - elastomer zb</w:t>
            </w:r>
            <w:r w:rsidR="00CB72A9">
              <w:rPr>
                <w:rFonts w:ascii="Arial" w:hAnsi="Arial" w:cs="Arial"/>
                <w:sz w:val="20"/>
                <w:szCs w:val="20"/>
              </w:rPr>
              <w:t>u</w:t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dowany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 xml:space="preserve">z alifatycznych łańcuchów polimerowych (np. </w:t>
            </w:r>
            <w:proofErr w:type="spellStart"/>
            <w:r w:rsidRPr="000A7D69">
              <w:rPr>
                <w:rFonts w:ascii="Arial" w:hAnsi="Arial" w:cs="Arial"/>
                <w:sz w:val="20"/>
                <w:szCs w:val="20"/>
              </w:rPr>
              <w:t>poliolefin</w:t>
            </w:r>
            <w:proofErr w:type="spellEnd"/>
            <w:r w:rsidRPr="000A7D69">
              <w:rPr>
                <w:rFonts w:ascii="Arial" w:hAnsi="Arial" w:cs="Arial"/>
                <w:sz w:val="20"/>
                <w:szCs w:val="20"/>
              </w:rPr>
              <w:t xml:space="preserve">) Odpady nie zawierają składników określonych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0A7D69">
              <w:rPr>
                <w:rFonts w:ascii="Arial" w:hAnsi="Arial" w:cs="Arial"/>
                <w:sz w:val="20"/>
                <w:szCs w:val="20"/>
              </w:rPr>
              <w:t>w załączniku nr 4 do ustawy o odpadach, mogących powodować, że odpady są odpadami niebezpiecznymi. Odpad suchy w postaci gotowych wyrobów z tworzyw sztucznych (naczynia, zabawki, element narzędzi ręcznych, meble itp.)</w:t>
            </w:r>
          </w:p>
        </w:tc>
      </w:tr>
      <w:tr w:rsidR="00A53638" w:rsidRPr="006832ED" w14:paraId="5C7BA81D" w14:textId="0A98354F" w:rsidTr="000A5E24">
        <w:tc>
          <w:tcPr>
            <w:tcW w:w="0" w:type="auto"/>
            <w:shd w:val="clear" w:color="auto" w:fill="auto"/>
          </w:tcPr>
          <w:p w14:paraId="1292A69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17" w:type="dxa"/>
            <w:shd w:val="clear" w:color="auto" w:fill="auto"/>
          </w:tcPr>
          <w:p w14:paraId="1F0DC2C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19 12 05</w:t>
            </w:r>
          </w:p>
        </w:tc>
        <w:tc>
          <w:tcPr>
            <w:tcW w:w="2408" w:type="dxa"/>
            <w:shd w:val="clear" w:color="auto" w:fill="auto"/>
          </w:tcPr>
          <w:p w14:paraId="6DF6108D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Szkło</w:t>
            </w:r>
          </w:p>
        </w:tc>
        <w:tc>
          <w:tcPr>
            <w:tcW w:w="5461" w:type="dxa"/>
          </w:tcPr>
          <w:p w14:paraId="0C41DF69" w14:textId="72F800F2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piasek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kwarcowy oraz dodatki tj. węglan sodu i węglan wapnia, topniki: tlenek boru i tlenek ołowiu, pigmenty. Odpady nie zawierają składników określonych w załączniku nr 4 do ustawy o odpadach, mogących powodować, że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są odpadam i niebezpiecznymi. Odpad suchy, niepalny,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w postaci butelek, słoików itp.</w:t>
            </w:r>
          </w:p>
        </w:tc>
      </w:tr>
      <w:tr w:rsidR="00A53638" w:rsidRPr="006832ED" w14:paraId="1C1D3ECA" w14:textId="56246C1A" w:rsidTr="000A5E24">
        <w:tc>
          <w:tcPr>
            <w:tcW w:w="0" w:type="auto"/>
            <w:shd w:val="clear" w:color="auto" w:fill="auto"/>
          </w:tcPr>
          <w:p w14:paraId="0EED559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017" w:type="dxa"/>
            <w:shd w:val="clear" w:color="auto" w:fill="auto"/>
          </w:tcPr>
          <w:p w14:paraId="41F8B79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2408" w:type="dxa"/>
            <w:shd w:val="clear" w:color="auto" w:fill="auto"/>
          </w:tcPr>
          <w:p w14:paraId="7DA8688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Drewno inne niż wymienione w 19 12 06</w:t>
            </w:r>
          </w:p>
        </w:tc>
        <w:tc>
          <w:tcPr>
            <w:tcW w:w="5461" w:type="dxa"/>
          </w:tcPr>
          <w:p w14:paraId="47776C64" w14:textId="72B8BA99" w:rsidR="00CB72A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celulozę,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ligninę i hemicelulozy, stanowiące około 90 - 95 % masy drewna, żywice, gumy, garbniki, olejki eteryczne. Odpady nie zawierają składników określonych w załączniku nr 4 do </w:t>
            </w:r>
          </w:p>
          <w:p w14:paraId="4E53FAAF" w14:textId="33DB66C2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ustawy o odpadach, mogących powodować, że odpady są odpadami niebezpiecznymi.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lastRenderedPageBreak/>
              <w:t>Odpad suchy w postaci desek, mebli, stolarki budowlanej itp. Są to odpady palne.</w:t>
            </w:r>
          </w:p>
        </w:tc>
      </w:tr>
      <w:tr w:rsidR="00A53638" w:rsidRPr="006832ED" w14:paraId="27D4BED7" w14:textId="06C4F23B" w:rsidTr="000A5E24">
        <w:tc>
          <w:tcPr>
            <w:tcW w:w="0" w:type="auto"/>
            <w:shd w:val="clear" w:color="auto" w:fill="auto"/>
          </w:tcPr>
          <w:p w14:paraId="28FE9D9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21</w:t>
            </w:r>
          </w:p>
        </w:tc>
        <w:tc>
          <w:tcPr>
            <w:tcW w:w="1017" w:type="dxa"/>
            <w:shd w:val="clear" w:color="auto" w:fill="auto"/>
          </w:tcPr>
          <w:p w14:paraId="4AF01A9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2408" w:type="dxa"/>
            <w:shd w:val="clear" w:color="auto" w:fill="auto"/>
          </w:tcPr>
          <w:p w14:paraId="78382AC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Tekstylia</w:t>
            </w:r>
          </w:p>
        </w:tc>
        <w:tc>
          <w:tcPr>
            <w:tcW w:w="5461" w:type="dxa"/>
          </w:tcPr>
          <w:p w14:paraId="4C8D6F11" w14:textId="6E0601FB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tekstylia naturalne -wyroby pochodzenia roślinnego i zwierzęcego i sztuczne - wykonane z materiałów takich jak polimery syntetyczne (wytworzone sztucznie) lub zmodyfikowane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polimery naturalne oraz dodatki modyfikujące. Odpady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 nie zawierają składników określonych w załączniku nr 4 do ustawy o odpadach, mogących powodować, że odpady są odpadami niebezpiecznymi. Odpad suchy w postaci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płócien, obrusów, przykryć, myjek itp.</w:t>
            </w:r>
          </w:p>
        </w:tc>
      </w:tr>
      <w:tr w:rsidR="00A53638" w:rsidRPr="006832ED" w14:paraId="451AE0F5" w14:textId="68EAAA67" w:rsidTr="000A5E24">
        <w:tc>
          <w:tcPr>
            <w:tcW w:w="0" w:type="auto"/>
            <w:shd w:val="clear" w:color="auto" w:fill="auto"/>
          </w:tcPr>
          <w:p w14:paraId="27AA0C5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7" w:type="dxa"/>
            <w:shd w:val="clear" w:color="auto" w:fill="auto"/>
          </w:tcPr>
          <w:p w14:paraId="41A7E4A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19 12 12 </w:t>
            </w:r>
          </w:p>
          <w:p w14:paraId="60FAE6D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408" w:type="dxa"/>
            <w:shd w:val="clear" w:color="auto" w:fill="auto"/>
          </w:tcPr>
          <w:p w14:paraId="147633E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odpady (w tym zmieszane substancje i przedmioty) z mechanicznej obróbki odpadów inne niż wymienione w 19 12 11</w:t>
            </w:r>
          </w:p>
          <w:p w14:paraId="15B1D314" w14:textId="77777777" w:rsidR="00A53638" w:rsidRPr="006832ED" w:rsidRDefault="00A53638" w:rsidP="00181012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(&gt;80 mm)</w:t>
            </w:r>
          </w:p>
          <w:p w14:paraId="61FB558B" w14:textId="77777777" w:rsidR="00A53638" w:rsidRPr="006832ED" w:rsidRDefault="00A53638" w:rsidP="00181012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(frakcja nie spełniające wymagań jako odpad do unieszkodliwiania poprzez składowanie; frakcja kaloryczna dająca się wykorzystać energetycznie, przekazywana do produkcji RDF poza instalacjami ZZO)</w:t>
            </w:r>
          </w:p>
        </w:tc>
        <w:tc>
          <w:tcPr>
            <w:tcW w:w="5461" w:type="dxa"/>
          </w:tcPr>
          <w:p w14:paraId="0D981959" w14:textId="7786DC90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Odpady zawierają w swoim składzie polimery syntetyczne lub zmodyfikowane polimery naturalne, celulozę, piasek, tekstylia naturalne i sztuczne, kompozyty, stopy żelaza, aluminium, miedzi itp. Frakcja wysokokaloryczna, dająca się wykorzystać energetycznie, wykorzystywana do produkcji paliwa alternatywnego RDF. Odpady nie zawierają składników określonych w załączniku nr 4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do ustawy o odpadach, mogących powodować,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że odpady są odpadami niebezpiecznymi.</w:t>
            </w:r>
          </w:p>
        </w:tc>
      </w:tr>
      <w:tr w:rsidR="00A53638" w:rsidRPr="006832ED" w14:paraId="4C3A598B" w14:textId="1F111C56" w:rsidTr="000A5E24">
        <w:tc>
          <w:tcPr>
            <w:tcW w:w="0" w:type="auto"/>
            <w:shd w:val="clear" w:color="auto" w:fill="auto"/>
          </w:tcPr>
          <w:p w14:paraId="3334FF28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7" w:type="dxa"/>
            <w:shd w:val="clear" w:color="auto" w:fill="auto"/>
          </w:tcPr>
          <w:p w14:paraId="132D677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4FE61F95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408" w:type="dxa"/>
            <w:shd w:val="clear" w:color="auto" w:fill="auto"/>
          </w:tcPr>
          <w:p w14:paraId="4A56868C" w14:textId="6C33C7E5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mechanicznej obróbki odpadów inne niż wymienione w 19 12 11 </w:t>
            </w:r>
          </w:p>
          <w:p w14:paraId="74748684" w14:textId="77777777" w:rsidR="00A53638" w:rsidRPr="006832ED" w:rsidRDefault="00A53638" w:rsidP="00181012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(&gt; 80 mm) </w:t>
            </w:r>
          </w:p>
          <w:p w14:paraId="3559781B" w14:textId="77777777" w:rsidR="00A53638" w:rsidRPr="006832ED" w:rsidRDefault="00A53638" w:rsidP="00181012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(pozbawiona frakcji dających się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wykorzystać materiałowo lub energetycznie, pozostałość z sortowania na linii – balast. Frakcja kierowana do składowania.</w:t>
            </w:r>
          </w:p>
        </w:tc>
        <w:tc>
          <w:tcPr>
            <w:tcW w:w="5461" w:type="dxa"/>
          </w:tcPr>
          <w:p w14:paraId="6E78E123" w14:textId="0BC86D30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Skład chemiczny różnorodny. Frakcja </w:t>
            </w:r>
            <w:proofErr w:type="spellStart"/>
            <w:r w:rsidRPr="00685A59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5A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&gt; niż 80 mm, - różnego rodzaju tworzywa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sztuczne, papier, tkaniny, szkło, zabrudzone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folie, tworzywa, kompozyty itp. Odpad suchy,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nie ulegający biodegradacji. Odpady nie zawierają składników określonych w załączniku nr 4 do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ustawy o odpadach, dla których przekroczenie wartości granicznych stężeń substancji niebezpiecznych może powodować, że odpady są odpadami niebezpiecznymi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53638" w:rsidRPr="006832ED" w14:paraId="55781562" w14:textId="2E61EA03" w:rsidTr="000A5E24">
        <w:tc>
          <w:tcPr>
            <w:tcW w:w="0" w:type="auto"/>
            <w:shd w:val="clear" w:color="auto" w:fill="auto"/>
          </w:tcPr>
          <w:p w14:paraId="758A0D2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17" w:type="dxa"/>
            <w:shd w:val="clear" w:color="auto" w:fill="auto"/>
          </w:tcPr>
          <w:p w14:paraId="4C275AF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1CD9D92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(0-80 mm)</w:t>
            </w:r>
          </w:p>
        </w:tc>
        <w:tc>
          <w:tcPr>
            <w:tcW w:w="2408" w:type="dxa"/>
            <w:shd w:val="clear" w:color="auto" w:fill="auto"/>
          </w:tcPr>
          <w:p w14:paraId="6C6C66B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>i przedmioty) z mechanicznej obróbki odpadów inne niż wymienione w 19 12 11</w:t>
            </w:r>
          </w:p>
          <w:p w14:paraId="15AD4124" w14:textId="77777777" w:rsidR="00A53638" w:rsidRPr="006832ED" w:rsidRDefault="00A53638" w:rsidP="00181012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podsitowa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(0-80 mm)</w:t>
            </w:r>
          </w:p>
          <w:p w14:paraId="32A8C0A5" w14:textId="77777777" w:rsidR="00A53638" w:rsidRPr="006832ED" w:rsidRDefault="00A53638" w:rsidP="00181012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(Frakcja </w:t>
            </w:r>
            <w:proofErr w:type="spellStart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biodegradowalna.Frakcja</w:t>
            </w:r>
            <w:proofErr w:type="spellEnd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lastRenderedPageBreak/>
              <w:t>kierowana do biologicznej stabilizacji D8)</w:t>
            </w:r>
          </w:p>
        </w:tc>
        <w:tc>
          <w:tcPr>
            <w:tcW w:w="5461" w:type="dxa"/>
          </w:tcPr>
          <w:p w14:paraId="3D5D9A36" w14:textId="77777777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lastRenderedPageBreak/>
              <w:t>Skład chemiczny różnorodny.</w:t>
            </w:r>
          </w:p>
          <w:p w14:paraId="4AF1E88D" w14:textId="726D998A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Frakcja </w:t>
            </w:r>
            <w:proofErr w:type="spellStart"/>
            <w:r w:rsidRPr="00685A59">
              <w:rPr>
                <w:rFonts w:ascii="Arial" w:eastAsia="Arial" w:hAnsi="Arial" w:cs="Arial"/>
                <w:sz w:val="20"/>
                <w:szCs w:val="20"/>
              </w:rPr>
              <w:t>podsitowa</w:t>
            </w:r>
            <w:proofErr w:type="spellEnd"/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 20 - 80 mm - różnego rodzaju drobne odpady np. tworzywa sztuczne, folie, kompozyty, papiery, frakcja mineralna, popioły, ziemia, pozostałości żywności, szkła, itp.</w:t>
            </w:r>
          </w:p>
          <w:p w14:paraId="7D5B36F3" w14:textId="7D721CA3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Odpad wilgotny, w znacznej części ulegający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biodegradacji. Odpady nie zawierają składników określonych w załączniku nr 4 do ustawy o odpadach,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dla których przekroczenie wartości granicznych stężeń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substancji niebezpiecznych może powodować, że odpady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są odpadami niebezpiecznymi.</w:t>
            </w:r>
          </w:p>
        </w:tc>
      </w:tr>
      <w:tr w:rsidR="00A53638" w:rsidRPr="006832ED" w14:paraId="50BEBFAB" w14:textId="2F57FB85" w:rsidTr="000A5E24">
        <w:tc>
          <w:tcPr>
            <w:tcW w:w="0" w:type="auto"/>
            <w:shd w:val="clear" w:color="auto" w:fill="auto"/>
          </w:tcPr>
          <w:p w14:paraId="7AD92C3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25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882FF9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14:paraId="54953A1F" w14:textId="77777777" w:rsidR="00A53638" w:rsidRPr="00685A59" w:rsidRDefault="00A53638" w:rsidP="0018101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85A59">
              <w:rPr>
                <w:rFonts w:ascii="Arial" w:hAnsi="Arial" w:cs="Arial"/>
                <w:bCs/>
                <w:sz w:val="20"/>
                <w:szCs w:val="20"/>
              </w:rPr>
              <w:t>19 12 12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BE39C7D" w14:textId="19888A90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z mechanicznej obróbki odpadów inne niż wymienione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w 19 12 11 np. płyty pilśniowe, resztki drewna zanieczyszczone tworzywem sztucznym, trawa morska, kokos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materacy)</w:t>
            </w:r>
          </w:p>
        </w:tc>
        <w:tc>
          <w:tcPr>
            <w:tcW w:w="5461" w:type="dxa"/>
          </w:tcPr>
          <w:p w14:paraId="00B7B30F" w14:textId="1DC19081" w:rsidR="00685A59" w:rsidRPr="00685A5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Pozostałość z demontażu odpadów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wielkogabarytowych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85A59">
              <w:rPr>
                <w:rFonts w:ascii="Arial" w:hAnsi="Arial" w:cs="Arial"/>
                <w:sz w:val="20"/>
                <w:szCs w:val="20"/>
              </w:rPr>
              <w:t>Odpady zawierają w swoim składzie celulozę, ligninę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i hemicelulozy, stanowiące około 90 - 95 % masy drewna,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żywice, gumy, garbniki, olejki eteryczne.</w:t>
            </w:r>
          </w:p>
          <w:p w14:paraId="225CF8BA" w14:textId="77777777" w:rsidR="00685A59" w:rsidRPr="00685A5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Odpady nie zawierają składników określonych</w:t>
            </w:r>
          </w:p>
          <w:p w14:paraId="63BECCD7" w14:textId="77777777" w:rsidR="00685A59" w:rsidRPr="00685A59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w załączniku nr 4 do ustawy o odpadach,</w:t>
            </w:r>
          </w:p>
          <w:p w14:paraId="5D58DEE1" w14:textId="28EBDBB1" w:rsidR="00A53638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>dla których przekroczenie wartości granicznych stężeń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substancji niebezpiecznych może powodować, że odpady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hAnsi="Arial" w:cs="Arial"/>
                <w:sz w:val="20"/>
                <w:szCs w:val="20"/>
              </w:rPr>
              <w:t>są odpadami niebezpiecznymi.</w:t>
            </w:r>
          </w:p>
        </w:tc>
      </w:tr>
      <w:tr w:rsidR="00A53638" w:rsidRPr="006832ED" w14:paraId="04A2607C" w14:textId="356B351B" w:rsidTr="000A5E24">
        <w:tc>
          <w:tcPr>
            <w:tcW w:w="0" w:type="auto"/>
            <w:shd w:val="clear" w:color="auto" w:fill="auto"/>
          </w:tcPr>
          <w:p w14:paraId="40CBEEC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7" w:type="dxa"/>
            <w:shd w:val="clear" w:color="auto" w:fill="auto"/>
          </w:tcPr>
          <w:p w14:paraId="6A94BC42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19 12 09</w:t>
            </w:r>
          </w:p>
        </w:tc>
        <w:tc>
          <w:tcPr>
            <w:tcW w:w="2408" w:type="dxa"/>
            <w:shd w:val="clear" w:color="auto" w:fill="auto"/>
          </w:tcPr>
          <w:p w14:paraId="670719F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Minerały (np. piasek, kamienie)</w:t>
            </w:r>
          </w:p>
        </w:tc>
        <w:tc>
          <w:tcPr>
            <w:tcW w:w="5461" w:type="dxa"/>
          </w:tcPr>
          <w:p w14:paraId="505F799A" w14:textId="77777777" w:rsidR="00A53638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Frakcja mineralna zwierająca piasek i kamienie.</w:t>
            </w:r>
          </w:p>
          <w:p w14:paraId="6CE11EB4" w14:textId="1D35BB61" w:rsidR="00685A59" w:rsidRPr="006832ED" w:rsidRDefault="00685A59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5A59">
              <w:rPr>
                <w:rFonts w:ascii="Arial" w:hAnsi="Arial" w:cs="Arial"/>
                <w:sz w:val="20"/>
                <w:szCs w:val="20"/>
              </w:rPr>
              <w:t xml:space="preserve">Odpad nie zawiera składników określonych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w załączniku nr 4 do ustawy o odpadach, dla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>których przekroczenie wartości granicznych stężeń substancji niebezpiecznych może powodować,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hAnsi="Arial" w:cs="Arial"/>
                <w:sz w:val="20"/>
                <w:szCs w:val="20"/>
              </w:rPr>
              <w:t xml:space="preserve"> że odpady są odpadami niebezpiecznymi.</w:t>
            </w:r>
          </w:p>
        </w:tc>
      </w:tr>
      <w:tr w:rsidR="00A53638" w:rsidRPr="006832ED" w14:paraId="3D91BE6A" w14:textId="1363CDB0" w:rsidTr="000A5E24">
        <w:tc>
          <w:tcPr>
            <w:tcW w:w="0" w:type="auto"/>
            <w:shd w:val="clear" w:color="auto" w:fill="auto"/>
          </w:tcPr>
          <w:p w14:paraId="645C2107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7" w:type="dxa"/>
            <w:shd w:val="clear" w:color="auto" w:fill="auto"/>
          </w:tcPr>
          <w:p w14:paraId="3D6BFB4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2408" w:type="dxa"/>
            <w:shd w:val="clear" w:color="auto" w:fill="auto"/>
          </w:tcPr>
          <w:p w14:paraId="7293EF0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stabilizat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61" w:type="dxa"/>
          </w:tcPr>
          <w:p w14:paraId="4CE6A4FA" w14:textId="31624903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Odpady wytwarzane w wyniku prowadzenia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procesu D8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(przetwarzanie biologiczne frakcji </w:t>
            </w:r>
            <w:proofErr w:type="spellStart"/>
            <w:r w:rsidRPr="00685A59">
              <w:rPr>
                <w:rFonts w:ascii="Arial" w:eastAsia="Arial" w:hAnsi="Arial" w:cs="Arial"/>
                <w:sz w:val="20"/>
                <w:szCs w:val="20"/>
              </w:rPr>
              <w:t>podsitowej</w:t>
            </w:r>
            <w:proofErr w:type="spellEnd"/>
            <w:r w:rsidRPr="00685A59">
              <w:rPr>
                <w:rFonts w:ascii="Arial" w:eastAsia="Arial" w:hAnsi="Arial" w:cs="Arial"/>
                <w:sz w:val="20"/>
                <w:szCs w:val="20"/>
              </w:rPr>
              <w:t>).</w:t>
            </w:r>
          </w:p>
          <w:p w14:paraId="202B8103" w14:textId="26387F38" w:rsidR="00685A59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Odpady zawierają w swoim składzie zanieczyszczenia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w postaci folii, szkła, frakcji mineralnej, popiołów, ziemi,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kamieni i innych nierozłożonych frakcji odpadów.</w:t>
            </w:r>
          </w:p>
          <w:p w14:paraId="76D69ACC" w14:textId="0B199162" w:rsidR="00A53638" w:rsidRPr="00685A59" w:rsidRDefault="00685A59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5A59">
              <w:rPr>
                <w:rFonts w:ascii="Arial" w:eastAsia="Arial" w:hAnsi="Arial" w:cs="Arial"/>
                <w:sz w:val="20"/>
                <w:szCs w:val="20"/>
              </w:rPr>
              <w:t>Wartość AT</w:t>
            </w:r>
            <w:r w:rsidRPr="00685A59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4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 jest mniejsza niż 10 mg 0</w:t>
            </w:r>
            <w:r w:rsidRPr="00685A59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2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/g suchej masy.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Odpad nie zawiera składników określonych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w załączniku nr 4 do ustawy o odpadach,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 xml:space="preserve"> dla których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przekroczenie wartości granicznych stężeń substancji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niebezpiecznych może powodować, że odpady są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5A59">
              <w:rPr>
                <w:rFonts w:ascii="Arial" w:eastAsia="Arial" w:hAnsi="Arial" w:cs="Arial"/>
                <w:sz w:val="20"/>
                <w:szCs w:val="20"/>
              </w:rPr>
              <w:t>odpadami niebezpiecznymi.</w:t>
            </w:r>
          </w:p>
        </w:tc>
      </w:tr>
      <w:tr w:rsidR="00A53638" w:rsidRPr="006832ED" w14:paraId="16C62661" w14:textId="21FD775A" w:rsidTr="000A5E24">
        <w:tc>
          <w:tcPr>
            <w:tcW w:w="0" w:type="auto"/>
            <w:shd w:val="clear" w:color="auto" w:fill="auto"/>
          </w:tcPr>
          <w:p w14:paraId="1B42CE0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17" w:type="dxa"/>
            <w:shd w:val="clear" w:color="auto" w:fill="auto"/>
          </w:tcPr>
          <w:p w14:paraId="6CE70DD4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19 05 03</w:t>
            </w:r>
          </w:p>
        </w:tc>
        <w:tc>
          <w:tcPr>
            <w:tcW w:w="2408" w:type="dxa"/>
            <w:shd w:val="clear" w:color="auto" w:fill="auto"/>
          </w:tcPr>
          <w:p w14:paraId="770A60B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Kompost nie odpowiadający wymaganiom (nienadający się do wykorzystania)</w:t>
            </w:r>
          </w:p>
          <w:p w14:paraId="642C6F0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(kierowany do odzysku na składowisku odpadów)</w:t>
            </w:r>
          </w:p>
        </w:tc>
        <w:tc>
          <w:tcPr>
            <w:tcW w:w="5461" w:type="dxa"/>
          </w:tcPr>
          <w:p w14:paraId="1B791BA5" w14:textId="109A0B35" w:rsidR="00181012" w:rsidRDefault="00181012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wytwarzane w wyniku przesiania stabilizatu na sicie o oczkach 0-20 mm i/lub biologicznego przetwarzania odpadów </w:t>
            </w:r>
            <w:r w:rsidRPr="00181012">
              <w:rPr>
                <w:rFonts w:ascii="Arial" w:eastAsia="Arial" w:hAnsi="Arial" w:cs="Arial"/>
                <w:sz w:val="20"/>
                <w:szCs w:val="20"/>
              </w:rPr>
              <w:t>o kodach 19 08 05 i 19 08 14 wraz z domieszka materiału strukturalnego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i/lub odpadów zielonych i innych bioodpadów.</w:t>
            </w:r>
          </w:p>
          <w:p w14:paraId="13D87943" w14:textId="16FCAB60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mają postać drobnoziarnistą, o jednolitej homogenicznej strukturze. Nie posiadają właściwości nawozowych lub środków wspomagających uprawę roślin,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ale z uwagi na swoje parametry mogą zostać wykorzystane np. do wykonywania okrywy rekultywacyjnej (biologicznej) na składowisku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Odpad nie zawiera składników określonych w załączniku nr 4 do ustawy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odpadach, dla których przekroczenie wartości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granicznych stężeń substancji niebezpiecznych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może powodować, że odpady są odpadami niebezpiecznymi.</w:t>
            </w:r>
          </w:p>
        </w:tc>
      </w:tr>
      <w:tr w:rsidR="00A53638" w:rsidRPr="006832ED" w14:paraId="16761A48" w14:textId="72B0B057" w:rsidTr="000A5E24">
        <w:tc>
          <w:tcPr>
            <w:tcW w:w="0" w:type="auto"/>
            <w:shd w:val="clear" w:color="auto" w:fill="auto"/>
          </w:tcPr>
          <w:p w14:paraId="4ABB156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17" w:type="dxa"/>
            <w:shd w:val="clear" w:color="auto" w:fill="auto"/>
          </w:tcPr>
          <w:p w14:paraId="0631EDA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05 99</w:t>
            </w:r>
          </w:p>
        </w:tc>
        <w:tc>
          <w:tcPr>
            <w:tcW w:w="2408" w:type="dxa"/>
            <w:shd w:val="clear" w:color="auto" w:fill="auto"/>
          </w:tcPr>
          <w:p w14:paraId="447737E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</w:p>
          <w:p w14:paraId="2CA9362C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stabilizat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61" w:type="dxa"/>
          </w:tcPr>
          <w:p w14:paraId="7F69F1DD" w14:textId="23A01D56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zanieczyszczenia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postaci folii, kamieni i innych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nierozłoźonych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frakcji odpadów, np. tworzywa sztuczne, folie, kompozyty, frakcja mineralna, popioły, ziemia, pozostałości szkła, itp.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Wartość AT</w:t>
            </w:r>
            <w:r>
              <w:rPr>
                <w:rFonts w:ascii="Arial" w:eastAsia="Arial" w:hAnsi="Arial" w:cs="Arial"/>
                <w:sz w:val="20"/>
                <w:szCs w:val="20"/>
                <w:vertAlign w:val="subscript"/>
              </w:rPr>
              <w:t xml:space="preserve">4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jest mniejsza niż 10 mg </w:t>
            </w:r>
            <w:r w:rsidRPr="00181012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181012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2</w:t>
            </w:r>
            <w:r w:rsidRPr="00181012">
              <w:rPr>
                <w:rFonts w:ascii="Arial" w:eastAsia="Arial" w:hAnsi="Arial" w:cs="Arial"/>
                <w:sz w:val="20"/>
                <w:szCs w:val="20"/>
              </w:rPr>
              <w:t>/g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suchej masy. Odpad nie zawiera składników określonych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w załączniku nr 4 do ustawy o odpadach, dla których przekroczenie wartości granicznych stężeń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substancji niebezpiecznych może powodować,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że odpady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są </w:t>
            </w:r>
            <w:r>
              <w:rPr>
                <w:rFonts w:ascii="Arial" w:eastAsia="Arial" w:hAnsi="Arial" w:cs="Arial"/>
                <w:sz w:val="20"/>
                <w:szCs w:val="20"/>
              </w:rPr>
              <w:t>odpadami niebezpiecznymi.</w:t>
            </w:r>
          </w:p>
        </w:tc>
      </w:tr>
      <w:tr w:rsidR="00A53638" w:rsidRPr="006832ED" w14:paraId="7C9F7C6D" w14:textId="1E7099A8" w:rsidTr="000A5E24">
        <w:tc>
          <w:tcPr>
            <w:tcW w:w="0" w:type="auto"/>
            <w:shd w:val="clear" w:color="auto" w:fill="auto"/>
          </w:tcPr>
          <w:p w14:paraId="4BDAFF4B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30</w:t>
            </w:r>
          </w:p>
        </w:tc>
        <w:tc>
          <w:tcPr>
            <w:tcW w:w="1017" w:type="dxa"/>
            <w:shd w:val="clear" w:color="auto" w:fill="auto"/>
          </w:tcPr>
          <w:p w14:paraId="2B80B07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2408" w:type="dxa"/>
            <w:shd w:val="clear" w:color="auto" w:fill="auto"/>
          </w:tcPr>
          <w:p w14:paraId="02FFC03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02*</w:t>
            </w:r>
          </w:p>
        </w:tc>
        <w:tc>
          <w:tcPr>
            <w:tcW w:w="5461" w:type="dxa"/>
          </w:tcPr>
          <w:p w14:paraId="60C38AEF" w14:textId="2FE00B1B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 w postaci tkanin, w tym zabrudzonej substancjami innymi niż niebezpieczne odzieży roboczej. Sorbenty pochłaniające zanieczyszczenia. Materiał tkaninowy bawełniany (zbudowany z włókien celulozowych). Sorbenty zawierać będą materiał organiczny bądź mineralny w zależności od rodzaju stosowanych sorbentów np. suche trociny (związki celulozy), suchy piasek (związki mineralne - krzemionkę). Odpady palne. Odpady zawierają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 swoim składzie tekstylia naturalne -wyroby pochodzenia roślinnego i zwierzęcego i sztuczne -wykonane z materiałów takich jak polimery syntetyczne (wytworzone sztucznie) lub zmodyfikowane polimery naturalne oraz dodatki modyfikujące. Odpady nie zawierają składników określonych w załączniku nr 4 do ustawy o odpadach, dla których przekroczenie wartości granicznych stężeń substancji niebezpiecznych może powodować, że odpady są odpadami niebezpiecznymi.</w:t>
            </w:r>
          </w:p>
        </w:tc>
      </w:tr>
      <w:tr w:rsidR="00A53638" w:rsidRPr="006832ED" w14:paraId="6BC7888E" w14:textId="48B5E8E9" w:rsidTr="000A5E24">
        <w:tc>
          <w:tcPr>
            <w:tcW w:w="0" w:type="auto"/>
            <w:shd w:val="clear" w:color="auto" w:fill="auto"/>
          </w:tcPr>
          <w:p w14:paraId="0D7567A6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017" w:type="dxa"/>
            <w:shd w:val="clear" w:color="auto" w:fill="auto"/>
          </w:tcPr>
          <w:p w14:paraId="6C16140F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2408" w:type="dxa"/>
            <w:shd w:val="clear" w:color="auto" w:fill="auto"/>
          </w:tcPr>
          <w:p w14:paraId="260C6B9A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(filtry powietrzne)</w:t>
            </w:r>
          </w:p>
        </w:tc>
        <w:tc>
          <w:tcPr>
            <w:tcW w:w="5461" w:type="dxa"/>
          </w:tcPr>
          <w:p w14:paraId="06F2811C" w14:textId="1517F32D" w:rsidR="00A53638" w:rsidRDefault="00181012" w:rsidP="0018101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tekstylia,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miedz, aluminium, PCV, PE, PP, izolację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termiczną elektryczną wygłuszającą uszczelniającą.</w:t>
            </w:r>
          </w:p>
          <w:p w14:paraId="05B516AD" w14:textId="6136F14D" w:rsidR="00181012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nie zawierają składników określonych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 załączniku nr 4 do ustawy o odpadach, dla których przekroczenie wartości granicznych stężeń substancji niebezpiecznych może powodować, że odpady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są odpadami niebezpiecznymi.</w:t>
            </w:r>
          </w:p>
        </w:tc>
      </w:tr>
      <w:tr w:rsidR="00A53638" w:rsidRPr="006832ED" w14:paraId="5B7DFFFD" w14:textId="0F33B122" w:rsidTr="00870DF7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0CE8DFE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</w:tcPr>
          <w:p w14:paraId="6F2A4461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</w:tcPr>
          <w:p w14:paraId="438E27C9" w14:textId="77777777" w:rsidR="00A53638" w:rsidRPr="006832ED" w:rsidRDefault="00A53638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czyszczenia dróg i placów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4D1F275D" w14:textId="6818A5E5" w:rsidR="00A53638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>Ziemia, piasek drobne kamienie, zabrudzony papier, folia, drobne szkło, wtrącenia organiczne takie jak trawa liście. Odpady nie zawierają składników określonych w załączniku nr 4 do ustawy o odpadach, dla których przekroczenie wartości granicznych stężeń substancji niebezpiecznych może powodować, że odpady są odpadami niebezpiecznymi.</w:t>
            </w:r>
          </w:p>
        </w:tc>
      </w:tr>
      <w:tr w:rsidR="00A53638" w:rsidRPr="006832ED" w14:paraId="15E8BB9B" w14:textId="77777777" w:rsidTr="00870DF7">
        <w:tc>
          <w:tcPr>
            <w:tcW w:w="9402" w:type="dxa"/>
            <w:gridSpan w:val="4"/>
            <w:shd w:val="clear" w:color="auto" w:fill="FFFFFF" w:themeFill="background1"/>
          </w:tcPr>
          <w:p w14:paraId="7EF847D5" w14:textId="385FE7BD" w:rsidR="00A53638" w:rsidRPr="00A53638" w:rsidRDefault="00A53638" w:rsidP="001810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38">
              <w:rPr>
                <w:rFonts w:ascii="Arial" w:hAnsi="Arial" w:cs="Arial"/>
                <w:b/>
                <w:bCs/>
                <w:sz w:val="20"/>
                <w:szCs w:val="20"/>
              </w:rPr>
              <w:t>ODPADY NIEBEZPIECZNE</w:t>
            </w:r>
          </w:p>
        </w:tc>
      </w:tr>
      <w:tr w:rsidR="00877011" w:rsidRPr="006832ED" w14:paraId="0721FCFA" w14:textId="77777777" w:rsidTr="000A5E24">
        <w:tc>
          <w:tcPr>
            <w:tcW w:w="0" w:type="auto"/>
            <w:shd w:val="clear" w:color="auto" w:fill="auto"/>
            <w:vAlign w:val="center"/>
          </w:tcPr>
          <w:p w14:paraId="7A2D9A6A" w14:textId="58698E5A" w:rsidR="00877011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289BD08" w14:textId="64870735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925C4BB" w14:textId="2B2C676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5461" w:type="dxa"/>
          </w:tcPr>
          <w:p w14:paraId="78F91831" w14:textId="6187AA84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Skład chemiczny i właściwości</w:t>
            </w:r>
          </w:p>
        </w:tc>
      </w:tr>
      <w:tr w:rsidR="00877011" w:rsidRPr="006832ED" w14:paraId="6FA95A00" w14:textId="3F35F599" w:rsidTr="000A5E24">
        <w:tc>
          <w:tcPr>
            <w:tcW w:w="0" w:type="auto"/>
            <w:shd w:val="clear" w:color="auto" w:fill="auto"/>
          </w:tcPr>
          <w:p w14:paraId="5AFDDB5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7" w:type="dxa"/>
            <w:shd w:val="clear" w:color="auto" w:fill="auto"/>
          </w:tcPr>
          <w:p w14:paraId="57D4B069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2408" w:type="dxa"/>
            <w:shd w:val="clear" w:color="auto" w:fill="auto"/>
          </w:tcPr>
          <w:p w14:paraId="15808623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5461" w:type="dxa"/>
          </w:tcPr>
          <w:p w14:paraId="141BCE1E" w14:textId="4116D7D6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oleje mineralne -mieszaniny płynnych węglowodorów oczyszczonych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z wazeliny, powstających z przeróbki ropy naftowej. Oleje syntetyczne o bardzo różnej budowie chemicznej, otrzymane na drodze syntezy chemicznej (np. oleje poliestrowe, silikonowe węglowodorowe uzyskane inną metodą niż poprzez rafinację ropy naftowej). Odpady zawierają składniki określone w załączniku nr 4 do ustawy o odpadach, dla których przekroczenie wartości granicznych stężeń substancji niebezpiecznych może powodować, że odpady są odpadami niebezpiecznymi. Odpad w postaci płynnej.</w:t>
            </w:r>
          </w:p>
        </w:tc>
      </w:tr>
      <w:tr w:rsidR="00877011" w:rsidRPr="006832ED" w14:paraId="284F6891" w14:textId="09BF1F15" w:rsidTr="000A5E24">
        <w:tc>
          <w:tcPr>
            <w:tcW w:w="0" w:type="auto"/>
            <w:shd w:val="clear" w:color="auto" w:fill="auto"/>
          </w:tcPr>
          <w:p w14:paraId="4EEEA40A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7" w:type="dxa"/>
            <w:shd w:val="clear" w:color="auto" w:fill="auto"/>
          </w:tcPr>
          <w:p w14:paraId="3417FF2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2408" w:type="dxa"/>
            <w:shd w:val="clear" w:color="auto" w:fill="auto"/>
          </w:tcPr>
          <w:p w14:paraId="17A46E1C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stałe z piaskowników i z odwodnienia olejów w separatorach</w:t>
            </w:r>
          </w:p>
        </w:tc>
        <w:tc>
          <w:tcPr>
            <w:tcW w:w="5461" w:type="dxa"/>
          </w:tcPr>
          <w:p w14:paraId="0418155D" w14:textId="046DE5E9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ziarniste zanieczyszczenia mineralne, głównie piasek oraz grube zawiesiny z domieszką olejów i smarów pochodzenia organicznego lub nieorganicznego. Odpady zawierają </w:t>
            </w:r>
            <w:r w:rsidRPr="00181012">
              <w:rPr>
                <w:rFonts w:ascii="Arial" w:hAnsi="Arial" w:cs="Arial"/>
                <w:sz w:val="20"/>
                <w:szCs w:val="20"/>
              </w:rPr>
              <w:lastRenderedPageBreak/>
              <w:t xml:space="preserve">składniki określone w załączniku nr 4 do ustawy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o odpadach, dla których przekroczenie wartości granicznych stężeń substancji niebezpiecznych może powodować, że odpady są odpadami niebezpiecznymi.</w:t>
            </w:r>
          </w:p>
        </w:tc>
      </w:tr>
      <w:tr w:rsidR="00877011" w:rsidRPr="006832ED" w14:paraId="49B846B6" w14:textId="2AF8551F" w:rsidTr="000A5E24">
        <w:tc>
          <w:tcPr>
            <w:tcW w:w="0" w:type="auto"/>
            <w:shd w:val="clear" w:color="auto" w:fill="auto"/>
          </w:tcPr>
          <w:p w14:paraId="096B5806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1017" w:type="dxa"/>
            <w:shd w:val="clear" w:color="auto" w:fill="auto"/>
          </w:tcPr>
          <w:p w14:paraId="761C8D62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2408" w:type="dxa"/>
            <w:shd w:val="clear" w:color="auto" w:fill="auto"/>
          </w:tcPr>
          <w:p w14:paraId="4068D313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odwodnienia olejów w separatorach</w:t>
            </w:r>
          </w:p>
        </w:tc>
        <w:tc>
          <w:tcPr>
            <w:tcW w:w="5461" w:type="dxa"/>
          </w:tcPr>
          <w:p w14:paraId="13E652EB" w14:textId="0719D02C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humus, rozkładające się substancje organiczne. Odpady zawierają składniki określone w załączniku nr 4 do ustawy o odpadach, dla których przekroczenie wartości granicznych stężeń substancji niebezpiecznych może powodować, że odpady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są odpadami niebezpiecznymi. Odpad w postaci półpłynnej.</w:t>
            </w:r>
          </w:p>
        </w:tc>
      </w:tr>
      <w:tr w:rsidR="00877011" w:rsidRPr="006832ED" w14:paraId="5E4B9530" w14:textId="0607ADE2" w:rsidTr="000A5E24">
        <w:tc>
          <w:tcPr>
            <w:tcW w:w="0" w:type="auto"/>
            <w:shd w:val="clear" w:color="auto" w:fill="auto"/>
          </w:tcPr>
          <w:p w14:paraId="3D7D9812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17" w:type="dxa"/>
            <w:shd w:val="clear" w:color="auto" w:fill="auto"/>
          </w:tcPr>
          <w:p w14:paraId="163FD03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2408" w:type="dxa"/>
            <w:shd w:val="clear" w:color="auto" w:fill="auto"/>
          </w:tcPr>
          <w:p w14:paraId="2923BA7A" w14:textId="70FA3D67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Olej</w:t>
            </w:r>
            <w:r w:rsidR="00877011" w:rsidRPr="006832ED">
              <w:rPr>
                <w:rFonts w:ascii="Arial" w:hAnsi="Arial" w:cs="Arial"/>
                <w:sz w:val="20"/>
                <w:szCs w:val="20"/>
              </w:rPr>
              <w:t xml:space="preserve"> z odwadniania olejów w separatorach</w:t>
            </w:r>
          </w:p>
        </w:tc>
        <w:tc>
          <w:tcPr>
            <w:tcW w:w="5461" w:type="dxa"/>
          </w:tcPr>
          <w:p w14:paraId="6FA66687" w14:textId="413E89B1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humus, rozkładające się substancje organiczne. Odpady zawierają składniki określone w załączniku nr 4 do ustawy o odpadach, dla których przekroczenie wartości granicznych stężeń substancji niebezpiecznych może powodować, że odpady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są odpadami niebezpiecznymi. Odpad w postaci półpłynnej.</w:t>
            </w:r>
          </w:p>
        </w:tc>
      </w:tr>
      <w:tr w:rsidR="00877011" w:rsidRPr="006832ED" w14:paraId="0308AC61" w14:textId="5DB8486B" w:rsidTr="000A5E24">
        <w:tc>
          <w:tcPr>
            <w:tcW w:w="0" w:type="auto"/>
            <w:shd w:val="clear" w:color="auto" w:fill="auto"/>
          </w:tcPr>
          <w:p w14:paraId="14A74A0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17" w:type="dxa"/>
            <w:shd w:val="clear" w:color="auto" w:fill="auto"/>
          </w:tcPr>
          <w:p w14:paraId="70CF9E1F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2408" w:type="dxa"/>
            <w:shd w:val="clear" w:color="auto" w:fill="auto"/>
          </w:tcPr>
          <w:p w14:paraId="67F1F236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Mieszanina odpadów z piaskowników i z odwodnienia olejów w separatorach</w:t>
            </w:r>
          </w:p>
        </w:tc>
        <w:tc>
          <w:tcPr>
            <w:tcW w:w="5461" w:type="dxa"/>
          </w:tcPr>
          <w:p w14:paraId="01BF28FC" w14:textId="17352059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w swoim składzie ziarniste zanieczyszczenia mineralne, głównie piasek oraz grube zawiesiny z domieszką olejów i smarów pochodzenia organicznego lub nieorganicznego, możliwe inne zanieczyszczenia w postaci odpadów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z tworzyw sztucznych (filtry papierosów, fragmenty roślinności, ziemia). Odpady zawierają składniki określone w załączniku nr 4 do ustawy o odpadach, dla których przekroczenie wartości granicznych stężeń substancji niebezpiecznych może powodować, że odpady są odpadami niebezpiecznymi. Odpad w postaci stałej.</w:t>
            </w:r>
          </w:p>
        </w:tc>
      </w:tr>
      <w:tr w:rsidR="00877011" w:rsidRPr="006832ED" w14:paraId="2D5F636A" w14:textId="1D94058B" w:rsidTr="000A5E24">
        <w:tc>
          <w:tcPr>
            <w:tcW w:w="0" w:type="auto"/>
            <w:shd w:val="clear" w:color="auto" w:fill="auto"/>
          </w:tcPr>
          <w:p w14:paraId="7EC9A8E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17" w:type="dxa"/>
            <w:shd w:val="clear" w:color="auto" w:fill="auto"/>
          </w:tcPr>
          <w:p w14:paraId="19619172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2408" w:type="dxa"/>
            <w:shd w:val="clear" w:color="auto" w:fill="auto"/>
          </w:tcPr>
          <w:p w14:paraId="4F157FA1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Filtry olejowe</w:t>
            </w:r>
          </w:p>
        </w:tc>
        <w:tc>
          <w:tcPr>
            <w:tcW w:w="5461" w:type="dxa"/>
          </w:tcPr>
          <w:p w14:paraId="52A56F9A" w14:textId="21FCD9AF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zawierają w swoim składzie tekstylia naturalne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sztuczne, papier, tworzywa sztuczne (poliuretany), zanieczyszczone olejami mineralnymi </w:t>
            </w:r>
            <w:r w:rsidR="00CB72A9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syntetycznymi. Odpady zawierają składniki określone </w:t>
            </w:r>
            <w:r w:rsidR="00D84331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 załączniku nr 4 do ustawy o odpadach, dla których przekroczenie wartości granicznych stężeń substancji niebezpiecznych może powodować, że odpady są odpadami niebezpiecznymi. Odpad w postaci stałej.</w:t>
            </w:r>
          </w:p>
        </w:tc>
      </w:tr>
      <w:tr w:rsidR="00877011" w:rsidRPr="006832ED" w14:paraId="7F021ACE" w14:textId="2FB74A14" w:rsidTr="000A5E24">
        <w:tc>
          <w:tcPr>
            <w:tcW w:w="0" w:type="auto"/>
            <w:shd w:val="clear" w:color="auto" w:fill="auto"/>
          </w:tcPr>
          <w:p w14:paraId="3F75A7CF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17" w:type="dxa"/>
            <w:shd w:val="clear" w:color="auto" w:fill="auto"/>
          </w:tcPr>
          <w:p w14:paraId="1FB382EC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2408" w:type="dxa"/>
            <w:shd w:val="clear" w:color="auto" w:fill="auto"/>
          </w:tcPr>
          <w:p w14:paraId="44B25F9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19 do 16 02 12</w:t>
            </w:r>
          </w:p>
        </w:tc>
        <w:tc>
          <w:tcPr>
            <w:tcW w:w="5461" w:type="dxa"/>
          </w:tcPr>
          <w:p w14:paraId="1029178C" w14:textId="06E7A72D" w:rsidR="00181012" w:rsidRPr="00181012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Skład chemiczny: miedź, PCV, ABS, polipropylen, cyna, argon, poliamid, poliwęglany, poliestry, ołów, rtęć. Możliwe występowanie metali ciężkich i kwasów. Odpady zawierają składniki określone w załączniku nr 4 do ustawy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o odpadach, dla których przekroczenie wartości granicznych stężeń substancji niebezpiecznych może powodować, że odpady są odpadami niebezpiecznymi.</w:t>
            </w:r>
          </w:p>
          <w:p w14:paraId="25A1A0A8" w14:textId="00052179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 suchy, w postaci zużytych urządzeń elektrycznych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i ich elementów takich jak urządzenia elektryczne takie jak np. elektronarzędzia z akumulatorami, UPS-y.</w:t>
            </w:r>
          </w:p>
        </w:tc>
      </w:tr>
      <w:tr w:rsidR="00877011" w:rsidRPr="006832ED" w14:paraId="782D3A8F" w14:textId="449D1A22" w:rsidTr="000A5E24">
        <w:tc>
          <w:tcPr>
            <w:tcW w:w="0" w:type="auto"/>
            <w:shd w:val="clear" w:color="auto" w:fill="auto"/>
          </w:tcPr>
          <w:p w14:paraId="0ECB4427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17" w:type="dxa"/>
            <w:shd w:val="clear" w:color="auto" w:fill="auto"/>
          </w:tcPr>
          <w:p w14:paraId="270254A0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01*</w:t>
            </w:r>
          </w:p>
        </w:tc>
        <w:tc>
          <w:tcPr>
            <w:tcW w:w="2408" w:type="dxa"/>
            <w:shd w:val="clear" w:color="auto" w:fill="auto"/>
          </w:tcPr>
          <w:p w14:paraId="1F754A68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5461" w:type="dxa"/>
          </w:tcPr>
          <w:p w14:paraId="61B71E8E" w14:textId="77777777" w:rsidR="00181012" w:rsidRPr="00181012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>Oparte na ogniwach galwanicznych zbudowanych z elektrody ołowiowej, elektrody z tlenku ołowiu (Pb02) oraz ok. 37 % roztworu wodnego kwasu siarkowego, spełniającego funkcję elektrolitu. Zawierają PP, PS, PE, ołów, kwas siarkowy, polietylen.</w:t>
            </w:r>
          </w:p>
          <w:p w14:paraId="5A0060AB" w14:textId="48D30867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 nieuszkodzony suchy, możliwość wylania żrącego roztworu wodnego kwasu siarkowego. Odpady zawierają składniki określone w załączniku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lastRenderedPageBreak/>
              <w:t>nr 4 do ustawy o odpadach, dla których przekroczenie wartości granicznych stężeń substancji niebezpiecznych może powodować, że odpady są odpadami niebezpiecznymi.</w:t>
            </w:r>
          </w:p>
        </w:tc>
      </w:tr>
      <w:tr w:rsidR="00877011" w:rsidRPr="006832ED" w14:paraId="2598AAC6" w14:textId="5B89638D" w:rsidTr="000A5E24">
        <w:tc>
          <w:tcPr>
            <w:tcW w:w="0" w:type="auto"/>
            <w:shd w:val="clear" w:color="auto" w:fill="auto"/>
          </w:tcPr>
          <w:p w14:paraId="7A2C7A9B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1017" w:type="dxa"/>
            <w:shd w:val="clear" w:color="auto" w:fill="auto"/>
          </w:tcPr>
          <w:p w14:paraId="1768737D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02*</w:t>
            </w:r>
          </w:p>
        </w:tc>
        <w:tc>
          <w:tcPr>
            <w:tcW w:w="2408" w:type="dxa"/>
            <w:shd w:val="clear" w:color="auto" w:fill="auto"/>
          </w:tcPr>
          <w:p w14:paraId="1D233A89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niklowo-kadmowe</w:t>
            </w:r>
          </w:p>
        </w:tc>
        <w:tc>
          <w:tcPr>
            <w:tcW w:w="5461" w:type="dxa"/>
          </w:tcPr>
          <w:p w14:paraId="40BCF37C" w14:textId="4CC5D805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>Odpad stały, zawierający w swoim składzie związki kadmu, przez co może być toksyczny i trujący. Wymaga zagospodarowania w specjalistycznych zakładach przetwarzania.</w:t>
            </w:r>
          </w:p>
        </w:tc>
      </w:tr>
      <w:tr w:rsidR="00877011" w:rsidRPr="006832ED" w14:paraId="4982193F" w14:textId="2BD5BF07" w:rsidTr="000A5E24">
        <w:tc>
          <w:tcPr>
            <w:tcW w:w="0" w:type="auto"/>
            <w:shd w:val="clear" w:color="auto" w:fill="auto"/>
          </w:tcPr>
          <w:p w14:paraId="6CDC2A3F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17" w:type="dxa"/>
            <w:shd w:val="clear" w:color="auto" w:fill="auto"/>
          </w:tcPr>
          <w:p w14:paraId="554D9531" w14:textId="77777777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2408" w:type="dxa"/>
            <w:shd w:val="clear" w:color="auto" w:fill="auto"/>
          </w:tcPr>
          <w:p w14:paraId="1C615EA1" w14:textId="759A9AC3" w:rsidR="00877011" w:rsidRPr="006832ED" w:rsidRDefault="00877011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przedmioty) z mechanicznej obróbki odpadów, zawierające substancje niebezpieczne</w:t>
            </w:r>
          </w:p>
        </w:tc>
        <w:tc>
          <w:tcPr>
            <w:tcW w:w="5461" w:type="dxa"/>
          </w:tcPr>
          <w:p w14:paraId="0EE1C295" w14:textId="1C01ACFD" w:rsidR="00181012" w:rsidRPr="00181012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 występujący jako frakcja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 lub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podsitowa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Nadsito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 - odpad suchy, zawierający zanieczyszczenia niebezpieczne w formie np. pyłów lub żeli. </w:t>
            </w:r>
            <w:proofErr w:type="spellStart"/>
            <w:r w:rsidRPr="00181012">
              <w:rPr>
                <w:rFonts w:ascii="Arial" w:hAnsi="Arial" w:cs="Arial"/>
                <w:sz w:val="20"/>
                <w:szCs w:val="20"/>
              </w:rPr>
              <w:t>Podsito</w:t>
            </w:r>
            <w:proofErr w:type="spellEnd"/>
            <w:r w:rsidRPr="00181012">
              <w:rPr>
                <w:rFonts w:ascii="Arial" w:hAnsi="Arial" w:cs="Arial"/>
                <w:sz w:val="20"/>
                <w:szCs w:val="20"/>
              </w:rPr>
              <w:t xml:space="preserve"> - odpad w formie mieszaniny odpadów mineralnych i organicznych zanieczyszczonych substancjami niebezpiecznymi.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Odpad mokry z charakterystycznym zapachem odpadów.</w:t>
            </w:r>
          </w:p>
          <w:p w14:paraId="420E475C" w14:textId="10D031D5" w:rsidR="00877011" w:rsidRPr="006832ED" w:rsidRDefault="00181012" w:rsidP="0018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1012">
              <w:rPr>
                <w:rFonts w:ascii="Arial" w:hAnsi="Arial" w:cs="Arial"/>
                <w:sz w:val="20"/>
                <w:szCs w:val="20"/>
              </w:rPr>
              <w:t xml:space="preserve">Odpady zawierają składniki określone w załączniku </w:t>
            </w:r>
            <w:r w:rsidR="00CB72A9">
              <w:rPr>
                <w:rFonts w:ascii="Arial" w:hAnsi="Arial" w:cs="Arial"/>
                <w:sz w:val="20"/>
                <w:szCs w:val="20"/>
              </w:rPr>
              <w:br/>
            </w:r>
            <w:r w:rsidRPr="00181012">
              <w:rPr>
                <w:rFonts w:ascii="Arial" w:hAnsi="Arial" w:cs="Arial"/>
                <w:sz w:val="20"/>
                <w:szCs w:val="20"/>
              </w:rPr>
              <w:t>nr 4 do ustawy o odpadach, dla których przekroczenie wartości granicznych stężeń substancji niebezpiecznych może powodować, że odpady są odpadami niebezpiecznymi.</w:t>
            </w:r>
          </w:p>
        </w:tc>
      </w:tr>
    </w:tbl>
    <w:p w14:paraId="04FECCF1" w14:textId="77777777" w:rsidR="00576C3A" w:rsidRDefault="00576C3A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25F41DA" w14:textId="0DFFBD83" w:rsidR="0031083E" w:rsidRDefault="0031083E" w:rsidP="00A5363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64DE052" w14:textId="34FE1890" w:rsidR="0031083E" w:rsidRPr="0031083E" w:rsidRDefault="0031083E" w:rsidP="00870DF7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31083E">
        <w:rPr>
          <w:rFonts w:ascii="Arial" w:hAnsi="Arial" w:cs="Arial"/>
          <w:b/>
          <w:bCs/>
          <w:sz w:val="20"/>
          <w:szCs w:val="20"/>
        </w:rPr>
        <w:t>Sposoby gospodarowania i miejsca magazynowania odpadów wytwarzanych w związku</w:t>
      </w:r>
      <w:r w:rsidR="00576C3A">
        <w:rPr>
          <w:rFonts w:ascii="Arial" w:hAnsi="Arial" w:cs="Arial"/>
          <w:b/>
          <w:bCs/>
          <w:sz w:val="20"/>
          <w:szCs w:val="20"/>
        </w:rPr>
        <w:t xml:space="preserve"> </w:t>
      </w:r>
      <w:r w:rsidRPr="0031083E">
        <w:rPr>
          <w:rFonts w:ascii="Arial" w:hAnsi="Arial" w:cs="Arial"/>
          <w:b/>
          <w:bCs/>
          <w:sz w:val="20"/>
          <w:szCs w:val="20"/>
        </w:rPr>
        <w:t>z eksploatacją instalacji MBP</w:t>
      </w:r>
    </w:p>
    <w:p w14:paraId="73E5B88D" w14:textId="525DE173" w:rsidR="0031083E" w:rsidRDefault="0031083E" w:rsidP="00A53638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nr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1230"/>
        <w:gridCol w:w="2408"/>
        <w:gridCol w:w="1840"/>
        <w:gridCol w:w="2540"/>
      </w:tblGrid>
      <w:tr w:rsidR="000A5E24" w:rsidRPr="006832ED" w14:paraId="347837FA" w14:textId="2DB16D26" w:rsidTr="00870DF7">
        <w:tc>
          <w:tcPr>
            <w:tcW w:w="8534" w:type="dxa"/>
            <w:gridSpan w:val="5"/>
            <w:shd w:val="clear" w:color="auto" w:fill="auto"/>
            <w:vAlign w:val="center"/>
          </w:tcPr>
          <w:p w14:paraId="798DC129" w14:textId="4AEBF7BA" w:rsidR="000A5E24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</w:tc>
      </w:tr>
      <w:tr w:rsidR="000A5E24" w:rsidRPr="006832ED" w14:paraId="3D5DDDBB" w14:textId="77777777" w:rsidTr="00CB72A9">
        <w:tc>
          <w:tcPr>
            <w:tcW w:w="0" w:type="auto"/>
            <w:shd w:val="clear" w:color="auto" w:fill="auto"/>
            <w:vAlign w:val="center"/>
          </w:tcPr>
          <w:p w14:paraId="3F5EB0DB" w14:textId="3E34736D" w:rsidR="000A5E24" w:rsidRPr="006832ED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EB39E65" w14:textId="29A1434B" w:rsidR="000A5E24" w:rsidRPr="006832ED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BD0648E" w14:textId="0EB0C771" w:rsidR="000A5E24" w:rsidRPr="006832ED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840" w:type="dxa"/>
            <w:vAlign w:val="center"/>
          </w:tcPr>
          <w:p w14:paraId="44AE6996" w14:textId="4D5C3E69" w:rsidR="000A5E24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gospodarowania</w:t>
            </w:r>
          </w:p>
        </w:tc>
        <w:tc>
          <w:tcPr>
            <w:tcW w:w="2540" w:type="dxa"/>
            <w:vAlign w:val="center"/>
          </w:tcPr>
          <w:p w14:paraId="72157CB3" w14:textId="001B0191" w:rsidR="000A5E24" w:rsidRDefault="000A5E24" w:rsidP="00576C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i miejsce magazynowania</w:t>
            </w:r>
          </w:p>
        </w:tc>
      </w:tr>
      <w:tr w:rsidR="00CB72A9" w:rsidRPr="006832ED" w14:paraId="14E35FBC" w14:textId="5FD8FBCE" w:rsidTr="00CB72A9">
        <w:tc>
          <w:tcPr>
            <w:tcW w:w="0" w:type="auto"/>
            <w:shd w:val="clear" w:color="auto" w:fill="auto"/>
          </w:tcPr>
          <w:p w14:paraId="03083316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14:paraId="6C9C8E7C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15 01 01</w:t>
            </w:r>
          </w:p>
        </w:tc>
        <w:tc>
          <w:tcPr>
            <w:tcW w:w="2408" w:type="dxa"/>
            <w:shd w:val="clear" w:color="auto" w:fill="auto"/>
          </w:tcPr>
          <w:p w14:paraId="4D130D6E" w14:textId="09738345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Opakowania z papieru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tektury</w:t>
            </w:r>
          </w:p>
        </w:tc>
        <w:tc>
          <w:tcPr>
            <w:tcW w:w="1840" w:type="dxa"/>
            <w:vMerge w:val="restart"/>
          </w:tcPr>
          <w:p w14:paraId="178999F1" w14:textId="577DD620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</w:t>
            </w:r>
            <w:r>
              <w:rPr>
                <w:rFonts w:ascii="Arial" w:hAnsi="Arial" w:cs="Arial"/>
                <w:sz w:val="20"/>
                <w:szCs w:val="20"/>
              </w:rPr>
              <w:br/>
              <w:t>będą innemu posiadaczowi odpadów w celu ich przetworzenia w procesie odzysku materiałowego lub energetycznego.</w:t>
            </w:r>
          </w:p>
        </w:tc>
        <w:tc>
          <w:tcPr>
            <w:tcW w:w="2540" w:type="dxa"/>
            <w:vMerge w:val="restart"/>
          </w:tcPr>
          <w:p w14:paraId="5CC0081C" w14:textId="6F3A3394" w:rsidR="00CB72A9" w:rsidRPr="00877011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Wysortowane odpady magazynowane będą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zależności od charakteru odpadu i jego gabarytów w formie zbelowanej [odpady magazynowane będą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kontenerach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</w:tc>
      </w:tr>
      <w:tr w:rsidR="00CB72A9" w:rsidRPr="006832ED" w14:paraId="7F49033B" w14:textId="315A8E9F" w:rsidTr="00CB72A9">
        <w:tc>
          <w:tcPr>
            <w:tcW w:w="0" w:type="auto"/>
            <w:shd w:val="clear" w:color="auto" w:fill="auto"/>
          </w:tcPr>
          <w:p w14:paraId="71DC7713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14:paraId="31D1148E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2408" w:type="dxa"/>
            <w:shd w:val="clear" w:color="auto" w:fill="auto"/>
          </w:tcPr>
          <w:p w14:paraId="3D0E60C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840" w:type="dxa"/>
            <w:vMerge/>
          </w:tcPr>
          <w:p w14:paraId="6BA3A049" w14:textId="2B9C52DB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AD9F010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550C68C3" w14:textId="74091427" w:rsidTr="00CB72A9">
        <w:tc>
          <w:tcPr>
            <w:tcW w:w="0" w:type="auto"/>
            <w:shd w:val="clear" w:color="auto" w:fill="auto"/>
          </w:tcPr>
          <w:p w14:paraId="2F0DF23C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4512AEC1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15 01 03</w:t>
            </w:r>
          </w:p>
        </w:tc>
        <w:tc>
          <w:tcPr>
            <w:tcW w:w="2408" w:type="dxa"/>
            <w:shd w:val="clear" w:color="auto" w:fill="auto"/>
          </w:tcPr>
          <w:p w14:paraId="78C6FC79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1840" w:type="dxa"/>
            <w:vMerge/>
          </w:tcPr>
          <w:p w14:paraId="04D0B069" w14:textId="27236238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2B4C2E64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0DD721CB" w14:textId="7541D8C7" w:rsidTr="00CB72A9">
        <w:tc>
          <w:tcPr>
            <w:tcW w:w="0" w:type="auto"/>
            <w:shd w:val="clear" w:color="auto" w:fill="auto"/>
          </w:tcPr>
          <w:p w14:paraId="581BD8A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3F537A60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2408" w:type="dxa"/>
            <w:shd w:val="clear" w:color="auto" w:fill="auto"/>
          </w:tcPr>
          <w:p w14:paraId="008A8A73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1840" w:type="dxa"/>
            <w:vMerge/>
          </w:tcPr>
          <w:p w14:paraId="5DEDFB86" w14:textId="137BBCD6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1F8CFAEA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117B9243" w14:textId="27447BA5" w:rsidTr="00CB72A9">
        <w:tc>
          <w:tcPr>
            <w:tcW w:w="0" w:type="auto"/>
            <w:shd w:val="clear" w:color="auto" w:fill="auto"/>
          </w:tcPr>
          <w:p w14:paraId="11382D15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14:paraId="33264B4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15 01 05</w:t>
            </w:r>
          </w:p>
        </w:tc>
        <w:tc>
          <w:tcPr>
            <w:tcW w:w="2408" w:type="dxa"/>
            <w:shd w:val="clear" w:color="auto" w:fill="auto"/>
          </w:tcPr>
          <w:p w14:paraId="5F22DC06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1840" w:type="dxa"/>
            <w:vMerge/>
          </w:tcPr>
          <w:p w14:paraId="575FCE56" w14:textId="0D0823F4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75C222F6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7DA7AB79" w14:textId="3253DA0E" w:rsidTr="00CB72A9">
        <w:tc>
          <w:tcPr>
            <w:tcW w:w="0" w:type="auto"/>
            <w:shd w:val="clear" w:color="auto" w:fill="auto"/>
          </w:tcPr>
          <w:p w14:paraId="4CA6BFB9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3415FC91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2408" w:type="dxa"/>
            <w:shd w:val="clear" w:color="auto" w:fill="auto"/>
          </w:tcPr>
          <w:p w14:paraId="4A8710C8" w14:textId="77777777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1840" w:type="dxa"/>
            <w:vMerge/>
          </w:tcPr>
          <w:p w14:paraId="3A9B94C9" w14:textId="0C5802B0" w:rsidR="00CB72A9" w:rsidRPr="006832ED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94FB0E5" w14:textId="77777777" w:rsidR="00CB72A9" w:rsidRPr="000A7D69" w:rsidRDefault="00CB72A9" w:rsidP="0057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61DE4B77" w14:textId="77777777" w:rsidTr="00CB72A9">
        <w:tc>
          <w:tcPr>
            <w:tcW w:w="0" w:type="auto"/>
            <w:shd w:val="clear" w:color="auto" w:fill="auto"/>
          </w:tcPr>
          <w:p w14:paraId="1FBE0BEB" w14:textId="4181482A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8DBF89B" w14:textId="17BA39B1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16 06 04</w:t>
            </w:r>
          </w:p>
        </w:tc>
        <w:tc>
          <w:tcPr>
            <w:tcW w:w="2408" w:type="dxa"/>
            <w:shd w:val="clear" w:color="auto" w:fill="auto"/>
          </w:tcPr>
          <w:p w14:paraId="09DD4208" w14:textId="5E440B3F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alkaliczne (z wyłączeniem 16 06 03)</w:t>
            </w:r>
          </w:p>
        </w:tc>
        <w:tc>
          <w:tcPr>
            <w:tcW w:w="1840" w:type="dxa"/>
            <w:vMerge w:val="restart"/>
          </w:tcPr>
          <w:p w14:paraId="083AD9B8" w14:textId="63F129C4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innemu posiadaczowi odpadów w celu ich przetworzenia w procesie odzysku.</w:t>
            </w:r>
          </w:p>
        </w:tc>
        <w:tc>
          <w:tcPr>
            <w:tcW w:w="2540" w:type="dxa"/>
            <w:vMerge w:val="restart"/>
          </w:tcPr>
          <w:p w14:paraId="54BF0CC8" w14:textId="598B66EC" w:rsidR="00CB72A9" w:rsidRPr="000E4779" w:rsidRDefault="00CB72A9" w:rsidP="00943D4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będą magazynowane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>w magazynie odpadów niebezpiecznych (31)</w:t>
            </w:r>
          </w:p>
        </w:tc>
      </w:tr>
      <w:tr w:rsidR="00CB72A9" w:rsidRPr="006832ED" w14:paraId="72E623EC" w14:textId="77777777" w:rsidTr="00CB72A9">
        <w:tc>
          <w:tcPr>
            <w:tcW w:w="0" w:type="auto"/>
            <w:shd w:val="clear" w:color="auto" w:fill="auto"/>
          </w:tcPr>
          <w:p w14:paraId="14ECD5B2" w14:textId="737068D1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5CCED97D" w14:textId="3A722093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16 06 05</w:t>
            </w:r>
          </w:p>
        </w:tc>
        <w:tc>
          <w:tcPr>
            <w:tcW w:w="2408" w:type="dxa"/>
            <w:shd w:val="clear" w:color="auto" w:fill="auto"/>
          </w:tcPr>
          <w:p w14:paraId="067A89B9" w14:textId="47586A9D" w:rsidR="00CB72A9" w:rsidRPr="006832ED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1840" w:type="dxa"/>
            <w:vMerge/>
          </w:tcPr>
          <w:p w14:paraId="2602349B" w14:textId="77777777" w:rsidR="00CB72A9" w:rsidRDefault="00CB72A9" w:rsidP="00943D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3DA8F334" w14:textId="77777777" w:rsidR="00CB72A9" w:rsidRPr="000E4779" w:rsidRDefault="00CB72A9" w:rsidP="00943D49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75DD8962" w14:textId="77777777" w:rsidTr="00CB72A9">
        <w:tc>
          <w:tcPr>
            <w:tcW w:w="0" w:type="auto"/>
            <w:shd w:val="clear" w:color="auto" w:fill="auto"/>
          </w:tcPr>
          <w:p w14:paraId="58B7A334" w14:textId="200AFFA2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17FCE2DA" w14:textId="38988672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2408" w:type="dxa"/>
            <w:shd w:val="clear" w:color="auto" w:fill="auto"/>
          </w:tcPr>
          <w:p w14:paraId="5B977A51" w14:textId="4E6AA186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1840" w:type="dxa"/>
          </w:tcPr>
          <w:p w14:paraId="1C1FC57C" w14:textId="77777777" w:rsidR="00CB72A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nie będą magazynowane – będą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przekazywane bezpośrednio do instalacji składowiska odpadów</w:t>
            </w:r>
          </w:p>
          <w:p w14:paraId="04F58E67" w14:textId="7BFE4887" w:rsidR="00D84331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tam magazynowane na placu [M2] – magazyn zużytych opon. Odpad będzie poddawany procesowi odzysku poprzez wykorzystanie do budowy skarp, obwałowań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kształtowanie korony składowiska, </w:t>
            </w:r>
          </w:p>
          <w:p w14:paraId="5D3C6D4F" w14:textId="322F3FD8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także porządkowania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zabezpieczania przed erozją wodną i wietrzną skarp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i powierzchni korony składowiska.</w:t>
            </w:r>
          </w:p>
        </w:tc>
        <w:tc>
          <w:tcPr>
            <w:tcW w:w="2540" w:type="dxa"/>
          </w:tcPr>
          <w:p w14:paraId="5255C0BF" w14:textId="77777777" w:rsidR="00CB72A9" w:rsidRPr="000E4779" w:rsidRDefault="00CB72A9" w:rsidP="000E4779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  <w:r w:rsidRPr="000E4779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Odpady nie będą magazynowane – będą przekazywane </w:t>
            </w:r>
            <w:r w:rsidRPr="000E4779">
              <w:rPr>
                <w:rFonts w:ascii="Arial" w:eastAsia="Arial" w:hAnsi="Arial" w:cs="Arial"/>
                <w:sz w:val="20"/>
                <w:szCs w:val="20"/>
              </w:rPr>
              <w:lastRenderedPageBreak/>
              <w:t>bezpośrednio do instalacji składowiska odpadów</w:t>
            </w:r>
          </w:p>
          <w:p w14:paraId="723A6183" w14:textId="412D2557" w:rsidR="00CB72A9" w:rsidRPr="000A7D69" w:rsidRDefault="00D84331" w:rsidP="000E4779">
            <w:pPr>
              <w:spacing w:after="0" w:line="240" w:lineRule="auto"/>
              <w:ind w:left="22" w:hanging="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="00CB72A9" w:rsidRPr="000E4779">
              <w:rPr>
                <w:rFonts w:ascii="Arial" w:eastAsia="Arial" w:hAnsi="Arial" w:cs="Arial"/>
                <w:sz w:val="20"/>
                <w:szCs w:val="20"/>
              </w:rPr>
              <w:t xml:space="preserve"> tam magazynowane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 w:rsidR="00CB72A9" w:rsidRPr="000E4779">
              <w:rPr>
                <w:rFonts w:ascii="Arial" w:eastAsia="Arial" w:hAnsi="Arial" w:cs="Arial"/>
                <w:sz w:val="20"/>
                <w:szCs w:val="20"/>
              </w:rPr>
              <w:t>na placu [M2] – magazyn zużytych opon.</w:t>
            </w:r>
          </w:p>
        </w:tc>
      </w:tr>
      <w:tr w:rsidR="00CB72A9" w:rsidRPr="006832ED" w14:paraId="2F66F57B" w14:textId="12678077" w:rsidTr="00CB72A9">
        <w:tc>
          <w:tcPr>
            <w:tcW w:w="0" w:type="auto"/>
            <w:shd w:val="clear" w:color="auto" w:fill="auto"/>
          </w:tcPr>
          <w:p w14:paraId="724F3B17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30" w:type="dxa"/>
            <w:shd w:val="clear" w:color="auto" w:fill="auto"/>
          </w:tcPr>
          <w:p w14:paraId="649ADCD6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2408" w:type="dxa"/>
            <w:shd w:val="clear" w:color="auto" w:fill="auto"/>
          </w:tcPr>
          <w:p w14:paraId="2416E4C5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betonu oraz gruz betonowy z rozbiórek i remontów</w:t>
            </w:r>
          </w:p>
        </w:tc>
        <w:tc>
          <w:tcPr>
            <w:tcW w:w="1840" w:type="dxa"/>
            <w:vMerge w:val="restart"/>
          </w:tcPr>
          <w:p w14:paraId="30B4B769" w14:textId="77777777" w:rsidR="00CB72A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Rozdrobniony gruz znajduje zastosowanie do wykonania warstw izolacyjnych lub do budowy dróg technologicznych na kwaterze składowiska.</w:t>
            </w:r>
          </w:p>
          <w:p w14:paraId="0B6B534A" w14:textId="17DDC524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będą także uprawnionym podmiotom do odzysku lub osobom fizycznym lub jednostkom organizacyjnym niebędącym przedsiębiorcami do wykorzystania na własne potrzeby, zgodnie z przepisami. </w:t>
            </w:r>
          </w:p>
        </w:tc>
        <w:tc>
          <w:tcPr>
            <w:tcW w:w="2540" w:type="dxa"/>
            <w:vMerge w:val="restart"/>
          </w:tcPr>
          <w:p w14:paraId="2100B523" w14:textId="4801F7E3" w:rsidR="00CB72A9" w:rsidRPr="000A7D6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magazynowane selektywnie na terenie „Punktu kruszenia gruzu budowlanego”</w:t>
            </w:r>
          </w:p>
        </w:tc>
      </w:tr>
      <w:tr w:rsidR="00CB72A9" w:rsidRPr="006832ED" w14:paraId="625F8E2A" w14:textId="5D5D74F4" w:rsidTr="00CB72A9">
        <w:tc>
          <w:tcPr>
            <w:tcW w:w="0" w:type="auto"/>
            <w:shd w:val="clear" w:color="auto" w:fill="auto"/>
          </w:tcPr>
          <w:p w14:paraId="1BE440FC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30" w:type="dxa"/>
            <w:shd w:val="clear" w:color="auto" w:fill="auto"/>
          </w:tcPr>
          <w:p w14:paraId="1E9DBA19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2408" w:type="dxa"/>
            <w:shd w:val="clear" w:color="auto" w:fill="auto"/>
          </w:tcPr>
          <w:p w14:paraId="23F90D8D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Gruz ceglany</w:t>
            </w:r>
          </w:p>
        </w:tc>
        <w:tc>
          <w:tcPr>
            <w:tcW w:w="1840" w:type="dxa"/>
            <w:vMerge/>
          </w:tcPr>
          <w:p w14:paraId="0C3B84BA" w14:textId="43F8BD46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16B0F996" w14:textId="77777777" w:rsidR="00CB72A9" w:rsidRPr="000A7D69" w:rsidRDefault="00CB72A9" w:rsidP="00EC782E">
            <w:pPr>
              <w:spacing w:after="0" w:line="240" w:lineRule="auto"/>
              <w:ind w:right="398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5E4EBA2B" w14:textId="2ED22851" w:rsidTr="00CB72A9">
        <w:tc>
          <w:tcPr>
            <w:tcW w:w="0" w:type="auto"/>
            <w:shd w:val="clear" w:color="auto" w:fill="auto"/>
          </w:tcPr>
          <w:p w14:paraId="06DDBCC0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30" w:type="dxa"/>
            <w:shd w:val="clear" w:color="auto" w:fill="auto"/>
          </w:tcPr>
          <w:p w14:paraId="039EBCEA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17 01 07</w:t>
            </w:r>
          </w:p>
        </w:tc>
        <w:tc>
          <w:tcPr>
            <w:tcW w:w="2408" w:type="dxa"/>
            <w:shd w:val="clear" w:color="auto" w:fill="auto"/>
          </w:tcPr>
          <w:p w14:paraId="7BC20218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840" w:type="dxa"/>
            <w:vMerge/>
          </w:tcPr>
          <w:p w14:paraId="0FD0F4DF" w14:textId="3882079D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6F4A7772" w14:textId="77777777" w:rsidR="00CB72A9" w:rsidRPr="000A7D69" w:rsidRDefault="00CB72A9" w:rsidP="00EC782E">
            <w:pPr>
              <w:spacing w:after="0" w:line="240" w:lineRule="auto"/>
              <w:ind w:right="415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61D9E97A" w14:textId="69CCA42F" w:rsidTr="00CB72A9">
        <w:tc>
          <w:tcPr>
            <w:tcW w:w="0" w:type="auto"/>
            <w:shd w:val="clear" w:color="auto" w:fill="auto"/>
          </w:tcPr>
          <w:p w14:paraId="0D48F571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42FCA028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2408" w:type="dxa"/>
            <w:shd w:val="clear" w:color="auto" w:fill="auto"/>
          </w:tcPr>
          <w:p w14:paraId="7098E988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Usunięte tynki, tapety, okleiny itp.</w:t>
            </w:r>
          </w:p>
        </w:tc>
        <w:tc>
          <w:tcPr>
            <w:tcW w:w="1840" w:type="dxa"/>
            <w:vMerge/>
          </w:tcPr>
          <w:p w14:paraId="1C1EBA33" w14:textId="6F6ADC10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CF917D0" w14:textId="77777777" w:rsidR="00CB72A9" w:rsidRPr="000A7D6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2B61535E" w14:textId="6D7D3B91" w:rsidTr="00CB72A9">
        <w:tc>
          <w:tcPr>
            <w:tcW w:w="0" w:type="auto"/>
            <w:shd w:val="clear" w:color="auto" w:fill="auto"/>
          </w:tcPr>
          <w:p w14:paraId="7FDEDAF0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30" w:type="dxa"/>
            <w:shd w:val="clear" w:color="auto" w:fill="auto"/>
          </w:tcPr>
          <w:p w14:paraId="23821F6D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17 04 05</w:t>
            </w:r>
          </w:p>
        </w:tc>
        <w:tc>
          <w:tcPr>
            <w:tcW w:w="2408" w:type="dxa"/>
            <w:shd w:val="clear" w:color="auto" w:fill="auto"/>
          </w:tcPr>
          <w:p w14:paraId="51FC6459" w14:textId="77777777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1840" w:type="dxa"/>
          </w:tcPr>
          <w:p w14:paraId="5AA29CAC" w14:textId="7691C3FC" w:rsidR="00CB72A9" w:rsidRPr="006832ED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Wydzielone manualnie odpady żelaza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i stali będą przekazane innemu posiadaczowi odpadów do przetwarzania (odzysku)</w:t>
            </w:r>
          </w:p>
        </w:tc>
        <w:tc>
          <w:tcPr>
            <w:tcW w:w="2540" w:type="dxa"/>
            <w:vMerge/>
          </w:tcPr>
          <w:p w14:paraId="3AA68ED1" w14:textId="77777777" w:rsidR="00CB72A9" w:rsidRPr="000A7D69" w:rsidRDefault="00CB72A9" w:rsidP="00EC78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0373230E" w14:textId="0CCC4B33" w:rsidTr="00CB72A9">
        <w:tc>
          <w:tcPr>
            <w:tcW w:w="0" w:type="auto"/>
            <w:shd w:val="clear" w:color="auto" w:fill="auto"/>
          </w:tcPr>
          <w:p w14:paraId="4FC811AB" w14:textId="7777777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14:paraId="495AA2C4" w14:textId="7777777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2408" w:type="dxa"/>
            <w:shd w:val="clear" w:color="auto" w:fill="auto"/>
          </w:tcPr>
          <w:p w14:paraId="35230448" w14:textId="7777777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Papier i tektura</w:t>
            </w:r>
          </w:p>
        </w:tc>
        <w:tc>
          <w:tcPr>
            <w:tcW w:w="1840" w:type="dxa"/>
            <w:vMerge w:val="restart"/>
          </w:tcPr>
          <w:p w14:paraId="1B681826" w14:textId="401FE657" w:rsidR="00CB72A9" w:rsidRPr="006832ED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innemu posiadaczowi odpadów w celu ich przetworzenia w procesie odzysku.</w:t>
            </w:r>
          </w:p>
        </w:tc>
        <w:tc>
          <w:tcPr>
            <w:tcW w:w="2540" w:type="dxa"/>
          </w:tcPr>
          <w:p w14:paraId="7B9B4BBF" w14:textId="79C78ADB" w:rsidR="00CB72A9" w:rsidRPr="000A7D69" w:rsidRDefault="00CB72A9" w:rsidP="000E47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Wysortowane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lub w kontenerach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</w:tc>
      </w:tr>
      <w:tr w:rsidR="00CB72A9" w:rsidRPr="006832ED" w14:paraId="6AB0C41B" w14:textId="4B6391BE" w:rsidTr="00CB72A9">
        <w:tc>
          <w:tcPr>
            <w:tcW w:w="0" w:type="auto"/>
            <w:shd w:val="clear" w:color="auto" w:fill="auto"/>
          </w:tcPr>
          <w:p w14:paraId="73147AD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73BA8BFC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19 12 02</w:t>
            </w:r>
          </w:p>
        </w:tc>
        <w:tc>
          <w:tcPr>
            <w:tcW w:w="2408" w:type="dxa"/>
            <w:shd w:val="clear" w:color="auto" w:fill="auto"/>
          </w:tcPr>
          <w:p w14:paraId="56992DC5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1840" w:type="dxa"/>
            <w:vMerge/>
          </w:tcPr>
          <w:p w14:paraId="4D7DB5B5" w14:textId="3D479C23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58469121" w14:textId="59B10175" w:rsidR="00CB72A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zależności od charakteru odpadu 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kontenerach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  <w:p w14:paraId="4E06C5BD" w14:textId="5E04AA55" w:rsidR="00CB72A9" w:rsidRPr="000A7D6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420E64B6" w14:textId="7D1818A5" w:rsidTr="00CB72A9">
        <w:tc>
          <w:tcPr>
            <w:tcW w:w="0" w:type="auto"/>
            <w:shd w:val="clear" w:color="auto" w:fill="auto"/>
          </w:tcPr>
          <w:p w14:paraId="1A603A7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78AFCE54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19 12 03</w:t>
            </w:r>
          </w:p>
        </w:tc>
        <w:tc>
          <w:tcPr>
            <w:tcW w:w="2408" w:type="dxa"/>
            <w:shd w:val="clear" w:color="auto" w:fill="auto"/>
          </w:tcPr>
          <w:p w14:paraId="0B8B6A53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1840" w:type="dxa"/>
            <w:vMerge/>
          </w:tcPr>
          <w:p w14:paraId="7E7AA4BA" w14:textId="7F3DC779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646D9B4F" w14:textId="77777777" w:rsidR="000A5E24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w zależności od charakteru odpadu </w:t>
            </w:r>
          </w:p>
          <w:p w14:paraId="747627D6" w14:textId="51189C9F" w:rsidR="00CB72A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kontenerach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pojemnikach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surowców odzyskanych (35).</w:t>
            </w:r>
          </w:p>
          <w:p w14:paraId="5486BBDA" w14:textId="2FD113E3" w:rsidR="00CB72A9" w:rsidRPr="000A7D6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4D4DB1DA" w14:textId="79621A11" w:rsidTr="00CB72A9">
        <w:tc>
          <w:tcPr>
            <w:tcW w:w="0" w:type="auto"/>
            <w:shd w:val="clear" w:color="auto" w:fill="auto"/>
          </w:tcPr>
          <w:p w14:paraId="3D3A7EBF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081D3D0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2408" w:type="dxa"/>
            <w:shd w:val="clear" w:color="auto" w:fill="auto"/>
          </w:tcPr>
          <w:p w14:paraId="64BC097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Tworzywa sztuczne i guma</w:t>
            </w:r>
          </w:p>
        </w:tc>
        <w:tc>
          <w:tcPr>
            <w:tcW w:w="1840" w:type="dxa"/>
            <w:vMerge/>
          </w:tcPr>
          <w:p w14:paraId="1CC50496" w14:textId="001A6838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DCCA923" w14:textId="14EDE984" w:rsidR="00CB72A9" w:rsidRPr="005A048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kontenerach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 i pojemnikach w magazynie surowców odzyskanych (35*).</w:t>
            </w:r>
          </w:p>
          <w:p w14:paraId="16C013DC" w14:textId="06241E56" w:rsidR="00CB72A9" w:rsidRPr="000A7D6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746C6FC3" w14:textId="5EEA0A9C" w:rsidTr="00CB72A9">
        <w:tc>
          <w:tcPr>
            <w:tcW w:w="0" w:type="auto"/>
            <w:shd w:val="clear" w:color="auto" w:fill="auto"/>
          </w:tcPr>
          <w:p w14:paraId="38ACDD59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5AB48169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19 12 05</w:t>
            </w:r>
          </w:p>
        </w:tc>
        <w:tc>
          <w:tcPr>
            <w:tcW w:w="2408" w:type="dxa"/>
            <w:shd w:val="clear" w:color="auto" w:fill="auto"/>
          </w:tcPr>
          <w:p w14:paraId="59D5906E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Szkło</w:t>
            </w:r>
          </w:p>
        </w:tc>
        <w:tc>
          <w:tcPr>
            <w:tcW w:w="1840" w:type="dxa"/>
            <w:vMerge/>
          </w:tcPr>
          <w:p w14:paraId="7112AC64" w14:textId="101CD82E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538051F3" w14:textId="08077C2D" w:rsidR="00CB72A9" w:rsidRPr="005A048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Wysortowane na linii sortowniczej 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zależności od charakteru odpadu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i jego gabarytów w formie zbelowanej [odpady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lastRenderedPageBreak/>
              <w:t xml:space="preserve">w oznakowanych kodem odpadów balotach] na placu magazynowym surowców odzyskanych sprasowanych (6’) lub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kontenerach i pojemnikach w magazynie surowców odzyskanych (35).</w:t>
            </w:r>
          </w:p>
          <w:p w14:paraId="1A52A013" w14:textId="2A948EAA" w:rsidR="00CB72A9" w:rsidRPr="00685A5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w wyniku demontażu odpadów wielkogabarytowych magazynowane będą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 na terenie „Punktu demontażu odpadów wielkogabarytowych” (32).</w:t>
            </w:r>
          </w:p>
        </w:tc>
      </w:tr>
      <w:tr w:rsidR="00CB72A9" w:rsidRPr="006832ED" w14:paraId="2AD356C5" w14:textId="1D4B7C4A" w:rsidTr="00CB72A9">
        <w:tc>
          <w:tcPr>
            <w:tcW w:w="0" w:type="auto"/>
            <w:shd w:val="clear" w:color="auto" w:fill="auto"/>
          </w:tcPr>
          <w:p w14:paraId="7F087A5B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1230" w:type="dxa"/>
            <w:shd w:val="clear" w:color="auto" w:fill="auto"/>
          </w:tcPr>
          <w:p w14:paraId="034AF245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2408" w:type="dxa"/>
            <w:shd w:val="clear" w:color="auto" w:fill="auto"/>
          </w:tcPr>
          <w:p w14:paraId="6D3CE242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Drewno inne niż wymienione w 19 12 06</w:t>
            </w:r>
          </w:p>
        </w:tc>
        <w:tc>
          <w:tcPr>
            <w:tcW w:w="1840" w:type="dxa"/>
            <w:vMerge/>
          </w:tcPr>
          <w:p w14:paraId="53C0E9BA" w14:textId="3D9E1A2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A3B0EE4" w14:textId="6A331D13" w:rsidR="00CB72A9" w:rsidRPr="00685A5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wysortowane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na linii sortowniczej oraz 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37FECFC1" w14:textId="3C8516D3" w:rsidTr="00CB72A9">
        <w:tc>
          <w:tcPr>
            <w:tcW w:w="0" w:type="auto"/>
            <w:shd w:val="clear" w:color="auto" w:fill="auto"/>
          </w:tcPr>
          <w:p w14:paraId="08B48103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230" w:type="dxa"/>
            <w:shd w:val="clear" w:color="auto" w:fill="auto"/>
          </w:tcPr>
          <w:p w14:paraId="0FC60179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2408" w:type="dxa"/>
            <w:shd w:val="clear" w:color="auto" w:fill="auto"/>
          </w:tcPr>
          <w:p w14:paraId="3A3326F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Tekstylia</w:t>
            </w:r>
          </w:p>
        </w:tc>
        <w:tc>
          <w:tcPr>
            <w:tcW w:w="1840" w:type="dxa"/>
            <w:vMerge/>
          </w:tcPr>
          <w:p w14:paraId="576AD1C8" w14:textId="755E3046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B69CE11" w14:textId="5F632867" w:rsidR="00CB72A9" w:rsidRPr="00685A59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Odpady wysortowane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na linii sortowniczej oraz odpady wytworzone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31BA256D" w14:textId="41163100" w:rsidTr="00CB72A9">
        <w:tc>
          <w:tcPr>
            <w:tcW w:w="0" w:type="auto"/>
            <w:shd w:val="clear" w:color="auto" w:fill="auto"/>
          </w:tcPr>
          <w:p w14:paraId="457500BF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14:paraId="34AA6CDD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ex 19 12 12 </w:t>
            </w:r>
          </w:p>
          <w:p w14:paraId="091F2D16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408" w:type="dxa"/>
            <w:shd w:val="clear" w:color="auto" w:fill="auto"/>
          </w:tcPr>
          <w:p w14:paraId="0C114D75" w14:textId="383D6631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przedmioty) z mechanicznej obróbki odpadów inne niż wymienione w 19 12 11</w:t>
            </w:r>
          </w:p>
          <w:p w14:paraId="0ED53848" w14:textId="77777777" w:rsidR="00CB72A9" w:rsidRPr="006832ED" w:rsidRDefault="00CB72A9" w:rsidP="005A048D">
            <w:pPr>
              <w:numPr>
                <w:ilvl w:val="0"/>
                <w:numId w:val="1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(&gt;80 mm)</w:t>
            </w:r>
          </w:p>
          <w:p w14:paraId="24DCCD2B" w14:textId="77777777" w:rsidR="00CB72A9" w:rsidRPr="006832ED" w:rsidRDefault="00CB72A9" w:rsidP="005A048D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(frakcja nie spełniające wymagań jako odpad do unieszkodliwiania poprzez składowanie; frakcja kaloryczna dająca się wykorzystać energetycznie, przekazywana do produkcji RDF poza instalacjami ZZO)</w:t>
            </w:r>
          </w:p>
        </w:tc>
        <w:tc>
          <w:tcPr>
            <w:tcW w:w="1840" w:type="dxa"/>
          </w:tcPr>
          <w:p w14:paraId="45B7A823" w14:textId="02038EFA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innemu posiadaczowi odpadów w celu ich przetworzenia w procesie odzysku energetycznego.</w:t>
            </w:r>
          </w:p>
        </w:tc>
        <w:tc>
          <w:tcPr>
            <w:tcW w:w="2540" w:type="dxa"/>
          </w:tcPr>
          <w:p w14:paraId="3D9BFB01" w14:textId="6F7AA393" w:rsidR="00CB72A9" w:rsidRPr="00726A6A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Frakcja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(kaloryczna) wydzielona na linii sortowniczej kierowana będzie do boksu magazynowego frakcji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nadsitowej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oraz odpadów zielonych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innych bioodpadów (36), zlokalizowanego bezpośrednio przy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hali sortowni.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Po zgromadzeniu partii transportowej odpady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te będą przewożone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z boksu (36) do magazynu frakcji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nadsitowej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(6)</w:t>
            </w:r>
          </w:p>
        </w:tc>
      </w:tr>
      <w:tr w:rsidR="00CB72A9" w:rsidRPr="006832ED" w14:paraId="60CBD07A" w14:textId="63CC8A96" w:rsidTr="00CB72A9">
        <w:tc>
          <w:tcPr>
            <w:tcW w:w="0" w:type="auto"/>
            <w:shd w:val="clear" w:color="auto" w:fill="auto"/>
          </w:tcPr>
          <w:p w14:paraId="4D3A90DA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5AD3D542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0BA92B8F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(&gt;80 mm)</w:t>
            </w:r>
          </w:p>
        </w:tc>
        <w:tc>
          <w:tcPr>
            <w:tcW w:w="2408" w:type="dxa"/>
            <w:shd w:val="clear" w:color="auto" w:fill="auto"/>
          </w:tcPr>
          <w:p w14:paraId="73F8B39C" w14:textId="268624E4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z mechanicznej obróbki odpadów inne niż wymienione w 19 12 11 </w:t>
            </w:r>
          </w:p>
          <w:p w14:paraId="270F5D63" w14:textId="77777777" w:rsidR="00CB72A9" w:rsidRPr="006832ED" w:rsidRDefault="00CB72A9" w:rsidP="005A048D">
            <w:pPr>
              <w:numPr>
                <w:ilvl w:val="0"/>
                <w:numId w:val="2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nadsitowa</w:t>
            </w:r>
            <w:proofErr w:type="spellEnd"/>
            <w:r w:rsidRPr="006832E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(&gt; 80 mm) </w:t>
            </w:r>
          </w:p>
          <w:p w14:paraId="137E603B" w14:textId="77777777" w:rsidR="00CB72A9" w:rsidRPr="006832ED" w:rsidRDefault="00CB72A9" w:rsidP="005A048D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(pozbawiona frakcji dających się</w:t>
            </w: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wykorzystać materiałowo lub energetycznie, pozostałość z sortowania na linii – balast. Frakcja kierowana do składowania.</w:t>
            </w:r>
          </w:p>
        </w:tc>
        <w:tc>
          <w:tcPr>
            <w:tcW w:w="1840" w:type="dxa"/>
          </w:tcPr>
          <w:p w14:paraId="723E72ED" w14:textId="1962EDAD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Balas z przetwarzania odpadów na linii sortowniczej (pow. 80 mm) przeznaczony do unieszkodliwiania na składowisku odpadów. Odpad winien spełniać wymogi zał. nr 3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 4 do rozporządzenia </w:t>
            </w:r>
            <w:r w:rsidR="00D84331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sprawie dopuszczenia odpadów do składowania.</w:t>
            </w:r>
          </w:p>
        </w:tc>
        <w:tc>
          <w:tcPr>
            <w:tcW w:w="2540" w:type="dxa"/>
          </w:tcPr>
          <w:p w14:paraId="58BF2FAC" w14:textId="77777777" w:rsidR="000A5E24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Balast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posortowniczy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kierowany jest do kontenera KP7 (V=7m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3BA264A8" w14:textId="77777777" w:rsidR="000A5E24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hali sortowni. Balast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nie będzie magazynowany, będzie na bieżąco wywożony </w:t>
            </w:r>
          </w:p>
          <w:p w14:paraId="2ACB2199" w14:textId="1A795444" w:rsidR="00CB72A9" w:rsidRPr="00726A6A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instalację składowiska odpadów – do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unieszkodliwania</w:t>
            </w:r>
            <w:proofErr w:type="spellEnd"/>
          </w:p>
        </w:tc>
      </w:tr>
      <w:tr w:rsidR="00CB72A9" w:rsidRPr="006832ED" w14:paraId="5E404B44" w14:textId="090F6A7C" w:rsidTr="00CB72A9">
        <w:tc>
          <w:tcPr>
            <w:tcW w:w="0" w:type="auto"/>
            <w:shd w:val="clear" w:color="auto" w:fill="auto"/>
          </w:tcPr>
          <w:p w14:paraId="0609C532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3FDEBFB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12 12</w:t>
            </w:r>
          </w:p>
          <w:p w14:paraId="5F6DC44B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(0-80 mm)</w:t>
            </w:r>
          </w:p>
        </w:tc>
        <w:tc>
          <w:tcPr>
            <w:tcW w:w="2408" w:type="dxa"/>
            <w:shd w:val="clear" w:color="auto" w:fill="auto"/>
          </w:tcPr>
          <w:p w14:paraId="111051E8" w14:textId="77777777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>i przedmioty) z mechanicznej obróbki odpadów inne niż wymienione w 19 12 11</w:t>
            </w:r>
          </w:p>
          <w:p w14:paraId="3A22F0E5" w14:textId="77777777" w:rsidR="00CB72A9" w:rsidRPr="006832ED" w:rsidRDefault="00CB72A9" w:rsidP="005A048D">
            <w:pPr>
              <w:numPr>
                <w:ilvl w:val="0"/>
                <w:numId w:val="3"/>
              </w:numPr>
              <w:spacing w:after="0" w:line="240" w:lineRule="auto"/>
              <w:ind w:left="317"/>
              <w:contextualSpacing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Frakcja </w:t>
            </w:r>
            <w:proofErr w:type="spellStart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podsitowa</w:t>
            </w:r>
            <w:proofErr w:type="spellEnd"/>
            <w:r w:rsidRPr="006832ED"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 xml:space="preserve"> (0-80 mm)</w:t>
            </w:r>
          </w:p>
          <w:p w14:paraId="69806332" w14:textId="77777777" w:rsidR="00CB72A9" w:rsidRPr="006832ED" w:rsidRDefault="00CB72A9" w:rsidP="005A048D">
            <w:pPr>
              <w:spacing w:after="0" w:line="240" w:lineRule="auto"/>
              <w:ind w:left="-43"/>
              <w:contextualSpacing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(Frakcja </w:t>
            </w:r>
            <w:proofErr w:type="spellStart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biodegradowalna.Frakcja</w:t>
            </w:r>
            <w:proofErr w:type="spellEnd"/>
            <w:r w:rsidRPr="006832ED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kierowana do biologicznej stabilizacji D8)</w:t>
            </w:r>
          </w:p>
        </w:tc>
        <w:tc>
          <w:tcPr>
            <w:tcW w:w="1840" w:type="dxa"/>
          </w:tcPr>
          <w:p w14:paraId="7BE36901" w14:textId="2B4EA86A" w:rsidR="00CB72A9" w:rsidRPr="006832ED" w:rsidRDefault="00CB72A9" w:rsidP="005A04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kierowane do procesu biologicznego przetwarzania D8.</w:t>
            </w:r>
          </w:p>
        </w:tc>
        <w:tc>
          <w:tcPr>
            <w:tcW w:w="2540" w:type="dxa"/>
          </w:tcPr>
          <w:p w14:paraId="72F99D83" w14:textId="106126FE" w:rsidR="00CB72A9" w:rsidRPr="00685A59" w:rsidRDefault="00CB72A9" w:rsidP="005A048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 nie będzie magazynowany, lecz przekazywany bezpośrednio do własnej instalacji biologicznego przetwarzania frakcji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podsitowej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CB72A9" w:rsidRPr="006832ED" w14:paraId="1E4A0660" w14:textId="3016F681" w:rsidTr="00CB72A9">
        <w:tc>
          <w:tcPr>
            <w:tcW w:w="0" w:type="auto"/>
            <w:shd w:val="clear" w:color="auto" w:fill="auto"/>
          </w:tcPr>
          <w:p w14:paraId="63944BF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B322707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</w:p>
          <w:p w14:paraId="5E102683" w14:textId="77777777" w:rsidR="00CB72A9" w:rsidRPr="00685A59" w:rsidRDefault="00CB72A9" w:rsidP="00B807A0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85A59">
              <w:rPr>
                <w:rFonts w:ascii="Arial" w:hAnsi="Arial" w:cs="Arial"/>
                <w:bCs/>
                <w:sz w:val="20"/>
                <w:szCs w:val="20"/>
              </w:rPr>
              <w:t>19 12 12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CA249CE" w14:textId="59DB7824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i przedmioty)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z mechanicznej obróbki odpadów inne niż wymienione </w:t>
            </w:r>
            <w:r w:rsidRPr="006832ED">
              <w:rPr>
                <w:rFonts w:ascii="Arial" w:hAnsi="Arial" w:cs="Arial"/>
                <w:sz w:val="20"/>
                <w:szCs w:val="20"/>
              </w:rPr>
              <w:br/>
              <w:t xml:space="preserve">w 19 12 11 np. płyty pilśniowe, resztki drewna zanieczyszczone tworzywem sztucznym, trawa morska, kokos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materacy)</w:t>
            </w:r>
          </w:p>
        </w:tc>
        <w:tc>
          <w:tcPr>
            <w:tcW w:w="1840" w:type="dxa"/>
          </w:tcPr>
          <w:p w14:paraId="3241B859" w14:textId="1986E326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 przekazany będzie innemu posiadaczowi odpadów do przetwarzania (odzysku lub unieszkodliwiania) lub będzie kierowany do składowania – proces D5</w:t>
            </w:r>
          </w:p>
        </w:tc>
        <w:tc>
          <w:tcPr>
            <w:tcW w:w="2540" w:type="dxa"/>
          </w:tcPr>
          <w:p w14:paraId="70A6DE21" w14:textId="77777777" w:rsidR="000A5E24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5A048D">
              <w:rPr>
                <w:rFonts w:ascii="Arial" w:hAnsi="Arial" w:cs="Arial"/>
                <w:sz w:val="20"/>
                <w:szCs w:val="20"/>
              </w:rPr>
              <w:t xml:space="preserve">dpady wytworzone </w:t>
            </w:r>
          </w:p>
          <w:p w14:paraId="7E33121D" w14:textId="4CA47AF8" w:rsidR="00CB72A9" w:rsidRPr="00685A59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048D">
              <w:rPr>
                <w:rFonts w:ascii="Arial" w:hAnsi="Arial" w:cs="Arial"/>
                <w:sz w:val="20"/>
                <w:szCs w:val="20"/>
              </w:rPr>
              <w:t xml:space="preserve">w wyniku demontażu odpadów wielkogabarytowych magazynowane będą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5A048D">
              <w:rPr>
                <w:rFonts w:ascii="Arial" w:hAnsi="Arial" w:cs="Arial"/>
                <w:sz w:val="20"/>
                <w:szCs w:val="20"/>
              </w:rPr>
              <w:t>na terenie „Punktu demontażu odpadów wielkogabarytowych” (32).</w:t>
            </w:r>
          </w:p>
        </w:tc>
      </w:tr>
      <w:tr w:rsidR="00CB72A9" w:rsidRPr="006832ED" w14:paraId="0C9B90D7" w14:textId="7D431C32" w:rsidTr="00CB72A9">
        <w:tc>
          <w:tcPr>
            <w:tcW w:w="0" w:type="auto"/>
            <w:shd w:val="clear" w:color="auto" w:fill="auto"/>
          </w:tcPr>
          <w:p w14:paraId="18E354C3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6437860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19 12 09</w:t>
            </w:r>
          </w:p>
        </w:tc>
        <w:tc>
          <w:tcPr>
            <w:tcW w:w="2408" w:type="dxa"/>
            <w:shd w:val="clear" w:color="auto" w:fill="auto"/>
          </w:tcPr>
          <w:p w14:paraId="411E3F98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Minerały (np. piasek, kamienie)</w:t>
            </w:r>
          </w:p>
        </w:tc>
        <w:tc>
          <w:tcPr>
            <w:tcW w:w="1840" w:type="dxa"/>
          </w:tcPr>
          <w:p w14:paraId="36378FFC" w14:textId="2278E9E1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do instalacji składowiska odpadów </w:t>
            </w:r>
            <w:r w:rsidRPr="00F742A4">
              <w:rPr>
                <w:rFonts w:ascii="Arial" w:hAnsi="Arial" w:cs="Arial"/>
                <w:sz w:val="20"/>
                <w:szCs w:val="20"/>
              </w:rPr>
              <w:t>z przeznaczeniem do wykonania okrywy rekultywacyjnej</w:t>
            </w:r>
          </w:p>
        </w:tc>
        <w:tc>
          <w:tcPr>
            <w:tcW w:w="2540" w:type="dxa"/>
          </w:tcPr>
          <w:p w14:paraId="39D85634" w14:textId="5D0E53FC" w:rsidR="00CB72A9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42A4">
              <w:rPr>
                <w:rFonts w:ascii="Arial" w:hAnsi="Arial" w:cs="Arial"/>
                <w:sz w:val="20"/>
                <w:szCs w:val="20"/>
              </w:rPr>
              <w:t>Odpady zbierane do kontenera KP</w:t>
            </w:r>
            <w:r>
              <w:rPr>
                <w:rFonts w:ascii="Arial" w:hAnsi="Arial" w:cs="Arial"/>
                <w:sz w:val="20"/>
                <w:szCs w:val="20"/>
              </w:rPr>
              <w:t>7 (V=7m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F742A4">
              <w:rPr>
                <w:rFonts w:ascii="Arial" w:hAnsi="Arial" w:cs="Arial"/>
                <w:sz w:val="20"/>
                <w:szCs w:val="20"/>
              </w:rPr>
              <w:t xml:space="preserve">zlokalizowanego na placu przy hali sortowni.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F742A4">
              <w:rPr>
                <w:rFonts w:ascii="Arial" w:hAnsi="Arial" w:cs="Arial"/>
                <w:sz w:val="20"/>
                <w:szCs w:val="20"/>
              </w:rPr>
              <w:t xml:space="preserve">Po wypełnieniu kontenera odpady </w:t>
            </w:r>
            <w:r>
              <w:rPr>
                <w:rFonts w:ascii="Arial" w:hAnsi="Arial" w:cs="Arial"/>
                <w:sz w:val="20"/>
                <w:szCs w:val="20"/>
              </w:rPr>
              <w:t xml:space="preserve">będą </w:t>
            </w:r>
            <w:r w:rsidRPr="00F742A4">
              <w:rPr>
                <w:rFonts w:ascii="Arial" w:hAnsi="Arial" w:cs="Arial"/>
                <w:sz w:val="20"/>
                <w:szCs w:val="20"/>
              </w:rPr>
              <w:t xml:space="preserve">przekazywane z ZZO do instalacji składowiska odpadów i magazynowane na placu [M3] – magazyn odpadów z przeznaczeniem do </w:t>
            </w:r>
            <w:r w:rsidRPr="00F742A4">
              <w:rPr>
                <w:rFonts w:ascii="Arial" w:hAnsi="Arial" w:cs="Arial"/>
                <w:sz w:val="20"/>
                <w:szCs w:val="20"/>
              </w:rPr>
              <w:lastRenderedPageBreak/>
              <w:t>wykonania okrywy rekultywacyjnej</w:t>
            </w:r>
          </w:p>
        </w:tc>
      </w:tr>
      <w:tr w:rsidR="00CB72A9" w:rsidRPr="006832ED" w14:paraId="331FA011" w14:textId="456FABF7" w:rsidTr="00CB72A9">
        <w:tc>
          <w:tcPr>
            <w:tcW w:w="0" w:type="auto"/>
            <w:shd w:val="clear" w:color="auto" w:fill="auto"/>
          </w:tcPr>
          <w:p w14:paraId="471036DC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4157CF3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19 05 99</w:t>
            </w:r>
          </w:p>
        </w:tc>
        <w:tc>
          <w:tcPr>
            <w:tcW w:w="2408" w:type="dxa"/>
            <w:shd w:val="clear" w:color="auto" w:fill="auto"/>
          </w:tcPr>
          <w:p w14:paraId="576746C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stabilizat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0" w:type="dxa"/>
          </w:tcPr>
          <w:p w14:paraId="164012D8" w14:textId="7498044D" w:rsidR="00CB72A9" w:rsidRPr="00685A5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Odpady nie będą magazynowane – będą kierowane bezpośrednio do przesiania na sicie o prześwicie oczek 20 mm – proces R12</w:t>
            </w:r>
          </w:p>
        </w:tc>
        <w:tc>
          <w:tcPr>
            <w:tcW w:w="2540" w:type="dxa"/>
          </w:tcPr>
          <w:p w14:paraId="0CD47C00" w14:textId="77777777" w:rsidR="000A5E24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Odpady nie będą magazynowane – będą kierowane bezpośrednio do przesiania na sicie </w:t>
            </w:r>
            <w:r w:rsidR="000A5E24"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prześwicie oczek </w:t>
            </w:r>
          </w:p>
          <w:p w14:paraId="4DFB15DF" w14:textId="10B1B75F" w:rsidR="00CB72A9" w:rsidRPr="00685A5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 mm – proces R12</w:t>
            </w:r>
          </w:p>
        </w:tc>
      </w:tr>
      <w:tr w:rsidR="00CB72A9" w:rsidRPr="006832ED" w14:paraId="2805CD08" w14:textId="6D566614" w:rsidTr="00CB72A9">
        <w:tc>
          <w:tcPr>
            <w:tcW w:w="0" w:type="auto"/>
            <w:shd w:val="clear" w:color="auto" w:fill="auto"/>
          </w:tcPr>
          <w:p w14:paraId="5F4C7D79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147667D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19 05 03</w:t>
            </w:r>
          </w:p>
        </w:tc>
        <w:tc>
          <w:tcPr>
            <w:tcW w:w="2408" w:type="dxa"/>
            <w:shd w:val="clear" w:color="auto" w:fill="auto"/>
          </w:tcPr>
          <w:p w14:paraId="1D7B927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Kompost nie odpowiadający wymaganiom (nienadający się do wykorzystania)</w:t>
            </w:r>
          </w:p>
          <w:p w14:paraId="28AF429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32ED">
              <w:rPr>
                <w:rFonts w:ascii="Arial" w:hAnsi="Arial" w:cs="Arial"/>
                <w:i/>
                <w:iCs/>
                <w:sz w:val="20"/>
                <w:szCs w:val="20"/>
              </w:rPr>
              <w:t>(kierowany do odzysku na składowisku odpadów)</w:t>
            </w:r>
          </w:p>
        </w:tc>
        <w:tc>
          <w:tcPr>
            <w:tcW w:w="1840" w:type="dxa"/>
          </w:tcPr>
          <w:p w14:paraId="26CD2B60" w14:textId="22D650C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Wytworzony kompost spełniający wymogi kierowany będzie bezpośrednio do instalacji składowiska odpadów - do wykorzystania na kwaterach rekultywowanych</w:t>
            </w:r>
          </w:p>
        </w:tc>
        <w:tc>
          <w:tcPr>
            <w:tcW w:w="2540" w:type="dxa"/>
          </w:tcPr>
          <w:p w14:paraId="1FC96A90" w14:textId="630CAFC5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 nie będzie magazynowany</w:t>
            </w:r>
          </w:p>
        </w:tc>
      </w:tr>
      <w:tr w:rsidR="00CB72A9" w:rsidRPr="006832ED" w14:paraId="3453FCFF" w14:textId="0C905EE6" w:rsidTr="00CB72A9">
        <w:tc>
          <w:tcPr>
            <w:tcW w:w="0" w:type="auto"/>
            <w:shd w:val="clear" w:color="auto" w:fill="auto"/>
          </w:tcPr>
          <w:p w14:paraId="0197668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284417F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ex 19 05 99</w:t>
            </w:r>
          </w:p>
        </w:tc>
        <w:tc>
          <w:tcPr>
            <w:tcW w:w="2408" w:type="dxa"/>
            <w:shd w:val="clear" w:color="auto" w:fill="auto"/>
          </w:tcPr>
          <w:p w14:paraId="5759166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</w:p>
          <w:p w14:paraId="0FBE7748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stabilizat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 xml:space="preserve"> – frakcja </w:t>
            </w:r>
            <w:proofErr w:type="spellStart"/>
            <w:r w:rsidRPr="006832ED">
              <w:rPr>
                <w:rFonts w:ascii="Arial" w:hAnsi="Arial" w:cs="Arial"/>
                <w:sz w:val="20"/>
                <w:szCs w:val="20"/>
              </w:rPr>
              <w:t>nadsitowa</w:t>
            </w:r>
            <w:proofErr w:type="spellEnd"/>
            <w:r w:rsidRPr="006832E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0" w:type="dxa"/>
          </w:tcPr>
          <w:p w14:paraId="18F2C3F3" w14:textId="28C0E49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Wytworzony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stablilizat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spełniający wymogi kierowany będzie bezpośrednio do instalacji składowiska odpadów – do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unieszkodliwania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poprzez składowanie – proces D5</w:t>
            </w:r>
          </w:p>
        </w:tc>
        <w:tc>
          <w:tcPr>
            <w:tcW w:w="2540" w:type="dxa"/>
          </w:tcPr>
          <w:p w14:paraId="4F5D9036" w14:textId="0B0ECE9A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Odpady nie będą magazynowane (kierowane do składowania)</w:t>
            </w:r>
          </w:p>
        </w:tc>
      </w:tr>
      <w:tr w:rsidR="00CB72A9" w:rsidRPr="006832ED" w14:paraId="6EF20763" w14:textId="0F8C1A81" w:rsidTr="00CB72A9">
        <w:tc>
          <w:tcPr>
            <w:tcW w:w="0" w:type="auto"/>
            <w:shd w:val="clear" w:color="auto" w:fill="auto"/>
          </w:tcPr>
          <w:p w14:paraId="151D939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30" w:type="dxa"/>
            <w:shd w:val="clear" w:color="auto" w:fill="auto"/>
          </w:tcPr>
          <w:p w14:paraId="2AB2B56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2408" w:type="dxa"/>
            <w:shd w:val="clear" w:color="auto" w:fill="auto"/>
          </w:tcPr>
          <w:p w14:paraId="24E541A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02*</w:t>
            </w:r>
          </w:p>
        </w:tc>
        <w:tc>
          <w:tcPr>
            <w:tcW w:w="1840" w:type="dxa"/>
            <w:vMerge w:val="restart"/>
          </w:tcPr>
          <w:p w14:paraId="0A1551DB" w14:textId="58609D1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 będzie przekazywany innym podmiotom posiadającym zezwolenia na przetwarzanie odpadów</w:t>
            </w:r>
          </w:p>
        </w:tc>
        <w:tc>
          <w:tcPr>
            <w:tcW w:w="2540" w:type="dxa"/>
            <w:vMerge w:val="restart"/>
          </w:tcPr>
          <w:p w14:paraId="64903148" w14:textId="30A747E6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 szczelnym, zamykanym i opisanym pojemniku umieszczonym w oznakowanym miejscu - budynek warsztatowo-garażowy (7)</w:t>
            </w:r>
          </w:p>
        </w:tc>
      </w:tr>
      <w:tr w:rsidR="00CB72A9" w:rsidRPr="006832ED" w14:paraId="0D82BE84" w14:textId="436C72C4" w:rsidTr="00CB72A9">
        <w:tc>
          <w:tcPr>
            <w:tcW w:w="0" w:type="auto"/>
            <w:shd w:val="clear" w:color="auto" w:fill="auto"/>
          </w:tcPr>
          <w:p w14:paraId="56125015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30" w:type="dxa"/>
            <w:shd w:val="clear" w:color="auto" w:fill="auto"/>
          </w:tcPr>
          <w:p w14:paraId="17971DD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2408" w:type="dxa"/>
            <w:shd w:val="clear" w:color="auto" w:fill="auto"/>
          </w:tcPr>
          <w:p w14:paraId="1B61277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Inne niewymienione odpady (filtry powietrzne)</w:t>
            </w:r>
          </w:p>
        </w:tc>
        <w:tc>
          <w:tcPr>
            <w:tcW w:w="1840" w:type="dxa"/>
            <w:vMerge/>
          </w:tcPr>
          <w:p w14:paraId="295A6FE0" w14:textId="797FCDD6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7052B64B" w14:textId="77777777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3357E771" w14:textId="4BF9D0DE" w:rsidTr="00CB72A9">
        <w:tc>
          <w:tcPr>
            <w:tcW w:w="0" w:type="auto"/>
            <w:shd w:val="clear" w:color="auto" w:fill="auto"/>
          </w:tcPr>
          <w:p w14:paraId="6BD3952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230" w:type="dxa"/>
            <w:shd w:val="clear" w:color="auto" w:fill="auto"/>
          </w:tcPr>
          <w:p w14:paraId="2F0D289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2408" w:type="dxa"/>
            <w:shd w:val="clear" w:color="auto" w:fill="auto"/>
          </w:tcPr>
          <w:p w14:paraId="26DC2B9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Odpady z czyszczenia dróg i placów</w:t>
            </w:r>
          </w:p>
        </w:tc>
        <w:tc>
          <w:tcPr>
            <w:tcW w:w="1840" w:type="dxa"/>
          </w:tcPr>
          <w:p w14:paraId="677FF7F2" w14:textId="18C54F84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do unieszkodliwiania na instalacji składowiska odpadów</w:t>
            </w:r>
          </w:p>
        </w:tc>
        <w:tc>
          <w:tcPr>
            <w:tcW w:w="2540" w:type="dxa"/>
          </w:tcPr>
          <w:p w14:paraId="15C50DE9" w14:textId="6EC34C40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 nie będzie magazynowany</w:t>
            </w:r>
          </w:p>
        </w:tc>
      </w:tr>
      <w:tr w:rsidR="000A5E24" w:rsidRPr="006832ED" w14:paraId="485C2951" w14:textId="77777777" w:rsidTr="00870DF7">
        <w:tc>
          <w:tcPr>
            <w:tcW w:w="8534" w:type="dxa"/>
            <w:gridSpan w:val="5"/>
            <w:shd w:val="clear" w:color="auto" w:fill="auto"/>
            <w:vAlign w:val="center"/>
          </w:tcPr>
          <w:p w14:paraId="01F99D81" w14:textId="77777777" w:rsidR="000A5E24" w:rsidRDefault="000A5E24" w:rsidP="00AE07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DBDA8C" w14:textId="091EE9BD" w:rsidR="000A5E24" w:rsidRDefault="000A5E24" w:rsidP="00AE07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38">
              <w:rPr>
                <w:rFonts w:ascii="Arial" w:hAnsi="Arial" w:cs="Arial"/>
                <w:b/>
                <w:bCs/>
                <w:sz w:val="20"/>
                <w:szCs w:val="20"/>
              </w:rPr>
              <w:t>ODPADY NIEBEZPIECZNE</w:t>
            </w:r>
          </w:p>
        </w:tc>
      </w:tr>
      <w:tr w:rsidR="00CB72A9" w:rsidRPr="006832ED" w14:paraId="6D88E92A" w14:textId="333D88C8" w:rsidTr="00CB72A9">
        <w:tc>
          <w:tcPr>
            <w:tcW w:w="0" w:type="auto"/>
            <w:shd w:val="clear" w:color="auto" w:fill="auto"/>
            <w:vAlign w:val="center"/>
          </w:tcPr>
          <w:p w14:paraId="31BBA71D" w14:textId="77777777" w:rsidR="00CB72A9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706CF97" w14:textId="77777777" w:rsidR="00CB72A9" w:rsidRPr="006832ED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B569558" w14:textId="77777777" w:rsidR="00CB72A9" w:rsidRPr="006832ED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840" w:type="dxa"/>
            <w:vAlign w:val="center"/>
          </w:tcPr>
          <w:p w14:paraId="33AC215E" w14:textId="79D5CD5C" w:rsidR="00CB72A9" w:rsidRPr="006832ED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gospodarowania</w:t>
            </w:r>
          </w:p>
        </w:tc>
        <w:tc>
          <w:tcPr>
            <w:tcW w:w="2540" w:type="dxa"/>
            <w:vAlign w:val="center"/>
          </w:tcPr>
          <w:p w14:paraId="431DCA1A" w14:textId="1A342F5F" w:rsidR="00CB72A9" w:rsidRDefault="00CB72A9" w:rsidP="00AE07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Sposób i miejsce magazynowania</w:t>
            </w:r>
          </w:p>
        </w:tc>
      </w:tr>
      <w:tr w:rsidR="00CB72A9" w:rsidRPr="006832ED" w14:paraId="3B0C2347" w14:textId="71DA769D" w:rsidTr="00CB72A9">
        <w:tc>
          <w:tcPr>
            <w:tcW w:w="0" w:type="auto"/>
            <w:shd w:val="clear" w:color="auto" w:fill="auto"/>
          </w:tcPr>
          <w:p w14:paraId="3865DE2E" w14:textId="77777777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230" w:type="dxa"/>
            <w:shd w:val="clear" w:color="auto" w:fill="auto"/>
          </w:tcPr>
          <w:p w14:paraId="3709502C" w14:textId="77777777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2408" w:type="dxa"/>
            <w:shd w:val="clear" w:color="auto" w:fill="auto"/>
          </w:tcPr>
          <w:p w14:paraId="7B556A11" w14:textId="601C06EC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oleje silnikowe, przekładniowe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smarowe</w:t>
            </w:r>
          </w:p>
        </w:tc>
        <w:tc>
          <w:tcPr>
            <w:tcW w:w="1840" w:type="dxa"/>
            <w:vMerge w:val="restart"/>
          </w:tcPr>
          <w:p w14:paraId="16D31653" w14:textId="1B2C1387" w:rsidR="00CB72A9" w:rsidRPr="006832ED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będą przekazywane innym podmiotom posiadającym zezwolenia w zakresie przetwarzania odpadów – do odzysku lub unieszkodliwiania</w:t>
            </w:r>
          </w:p>
        </w:tc>
        <w:tc>
          <w:tcPr>
            <w:tcW w:w="2540" w:type="dxa"/>
          </w:tcPr>
          <w:p w14:paraId="50B3FA38" w14:textId="647B62EC" w:rsidR="00CB72A9" w:rsidRPr="00181012" w:rsidRDefault="00CB72A9" w:rsidP="00AE07F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 szczelnym, zamykanym i opisanym pojemniku umieszczonym w oznakowanym miejscu - budynek warsztatowo-garażowy (7)</w:t>
            </w:r>
          </w:p>
        </w:tc>
      </w:tr>
      <w:tr w:rsidR="00CB72A9" w:rsidRPr="006832ED" w14:paraId="658112FF" w14:textId="186BE51E" w:rsidTr="00CB72A9">
        <w:tc>
          <w:tcPr>
            <w:tcW w:w="0" w:type="auto"/>
            <w:shd w:val="clear" w:color="auto" w:fill="auto"/>
          </w:tcPr>
          <w:p w14:paraId="5BB22C5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14:paraId="5D5AEAE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2408" w:type="dxa"/>
            <w:shd w:val="clear" w:color="auto" w:fill="auto"/>
          </w:tcPr>
          <w:p w14:paraId="03F19036" w14:textId="4758FD62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Odpady stałe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piaskowników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z odwodnienia olejów w separatorach</w:t>
            </w:r>
          </w:p>
        </w:tc>
        <w:tc>
          <w:tcPr>
            <w:tcW w:w="1840" w:type="dxa"/>
            <w:vMerge/>
          </w:tcPr>
          <w:p w14:paraId="65360C41" w14:textId="4F41B915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 w:val="restart"/>
          </w:tcPr>
          <w:p w14:paraId="6A41DD31" w14:textId="77777777" w:rsidR="00CB72A9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nie będą magazynowane. </w:t>
            </w:r>
          </w:p>
          <w:p w14:paraId="47CC3BB3" w14:textId="77777777" w:rsidR="000A5E24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Prawidłowe i zgodne </w:t>
            </w:r>
          </w:p>
          <w:p w14:paraId="5E676FA5" w14:textId="078A6B04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przepisami prawa gospodarowanie odpadami będzie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obowiązku firm zewnętrznych realizujących prace serwisowe w wyniku których wytwarzane są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te odpady.</w:t>
            </w:r>
          </w:p>
        </w:tc>
      </w:tr>
      <w:tr w:rsidR="00CB72A9" w:rsidRPr="006832ED" w14:paraId="058D6EE2" w14:textId="2FBEB254" w:rsidTr="00CB72A9">
        <w:tc>
          <w:tcPr>
            <w:tcW w:w="0" w:type="auto"/>
            <w:shd w:val="clear" w:color="auto" w:fill="auto"/>
          </w:tcPr>
          <w:p w14:paraId="23C2A45E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14:paraId="7D287AEB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2408" w:type="dxa"/>
            <w:shd w:val="clear" w:color="auto" w:fill="auto"/>
          </w:tcPr>
          <w:p w14:paraId="1500823C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Szlamy z odwodnienia olejów w separatorach</w:t>
            </w:r>
          </w:p>
        </w:tc>
        <w:tc>
          <w:tcPr>
            <w:tcW w:w="1840" w:type="dxa"/>
            <w:vMerge/>
          </w:tcPr>
          <w:p w14:paraId="4F90EAD3" w14:textId="276634E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5D80C224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51046127" w14:textId="4E5B23E2" w:rsidTr="00CB72A9">
        <w:tc>
          <w:tcPr>
            <w:tcW w:w="0" w:type="auto"/>
            <w:shd w:val="clear" w:color="auto" w:fill="auto"/>
          </w:tcPr>
          <w:p w14:paraId="1DE3797E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14:paraId="3AB8A2C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2408" w:type="dxa"/>
            <w:shd w:val="clear" w:color="auto" w:fill="auto"/>
          </w:tcPr>
          <w:p w14:paraId="584880A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Olej</w:t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 z odwadniania olejów w separatorach</w:t>
            </w:r>
          </w:p>
        </w:tc>
        <w:tc>
          <w:tcPr>
            <w:tcW w:w="1840" w:type="dxa"/>
            <w:vMerge/>
          </w:tcPr>
          <w:p w14:paraId="707B9B5E" w14:textId="1708F07E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5D374277" w14:textId="77777777" w:rsidR="00CB72A9" w:rsidRDefault="00CB72A9" w:rsidP="00B807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72A9" w:rsidRPr="006832ED" w14:paraId="064CF5CF" w14:textId="5950BBD6" w:rsidTr="00CB72A9">
        <w:tc>
          <w:tcPr>
            <w:tcW w:w="0" w:type="auto"/>
            <w:shd w:val="clear" w:color="auto" w:fill="auto"/>
          </w:tcPr>
          <w:p w14:paraId="301006B0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14:paraId="71DD4887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2408" w:type="dxa"/>
            <w:shd w:val="clear" w:color="auto" w:fill="auto"/>
          </w:tcPr>
          <w:p w14:paraId="513464E5" w14:textId="05B483DF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Mieszanina odpadów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z piaskowników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i z odwodnienia olejów w separatorach</w:t>
            </w:r>
          </w:p>
        </w:tc>
        <w:tc>
          <w:tcPr>
            <w:tcW w:w="1840" w:type="dxa"/>
            <w:vMerge/>
          </w:tcPr>
          <w:p w14:paraId="620F76C9" w14:textId="4CFED270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3E45FDF6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52CA5F09" w14:textId="684EEF31" w:rsidTr="00CB72A9">
        <w:tc>
          <w:tcPr>
            <w:tcW w:w="0" w:type="auto"/>
            <w:shd w:val="clear" w:color="auto" w:fill="auto"/>
          </w:tcPr>
          <w:p w14:paraId="517EB22E" w14:textId="77777777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14:paraId="04868075" w14:textId="77777777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2408" w:type="dxa"/>
            <w:shd w:val="clear" w:color="auto" w:fill="auto"/>
          </w:tcPr>
          <w:p w14:paraId="36FAB1A4" w14:textId="77777777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Filtry olejowe</w:t>
            </w:r>
          </w:p>
        </w:tc>
        <w:tc>
          <w:tcPr>
            <w:tcW w:w="1840" w:type="dxa"/>
            <w:vMerge/>
          </w:tcPr>
          <w:p w14:paraId="4A7DAFB4" w14:textId="66DBE329" w:rsidR="00CB72A9" w:rsidRPr="006832ED" w:rsidRDefault="00CB72A9" w:rsidP="00630C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 w:val="restart"/>
          </w:tcPr>
          <w:p w14:paraId="2EFCDA98" w14:textId="6E15F71F" w:rsidR="00CB72A9" w:rsidRDefault="00CB72A9" w:rsidP="00630C0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 szczelnym, zamykanym i opisanym pojemniku umieszczonym w oznakowanym miejscu - budynek warsztatowo-garażowy (7)</w:t>
            </w:r>
          </w:p>
        </w:tc>
      </w:tr>
      <w:tr w:rsidR="00CB72A9" w:rsidRPr="006832ED" w14:paraId="2D85E52E" w14:textId="6FA9482D" w:rsidTr="00CB72A9">
        <w:tc>
          <w:tcPr>
            <w:tcW w:w="0" w:type="auto"/>
            <w:shd w:val="clear" w:color="auto" w:fill="auto"/>
          </w:tcPr>
          <w:p w14:paraId="38ACC386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6D5AAB1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2408" w:type="dxa"/>
            <w:shd w:val="clear" w:color="auto" w:fill="auto"/>
          </w:tcPr>
          <w:p w14:paraId="5E023F49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19 do 16 02 12</w:t>
            </w:r>
          </w:p>
        </w:tc>
        <w:tc>
          <w:tcPr>
            <w:tcW w:w="1840" w:type="dxa"/>
            <w:vMerge/>
          </w:tcPr>
          <w:p w14:paraId="7690D69B" w14:textId="1CA678E2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76576F87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356417D6" w14:textId="3C79CDA5" w:rsidTr="00CB72A9">
        <w:tc>
          <w:tcPr>
            <w:tcW w:w="0" w:type="auto"/>
            <w:shd w:val="clear" w:color="auto" w:fill="auto"/>
          </w:tcPr>
          <w:p w14:paraId="04B5ECB5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14:paraId="52468ACF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01*</w:t>
            </w:r>
          </w:p>
        </w:tc>
        <w:tc>
          <w:tcPr>
            <w:tcW w:w="2408" w:type="dxa"/>
            <w:shd w:val="clear" w:color="auto" w:fill="auto"/>
          </w:tcPr>
          <w:p w14:paraId="774803BC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1840" w:type="dxa"/>
            <w:vMerge/>
          </w:tcPr>
          <w:p w14:paraId="207EA3F1" w14:textId="3978398A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 w:val="restart"/>
          </w:tcPr>
          <w:p w14:paraId="2A3F5E32" w14:textId="643820FD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będą magazynowane </w:t>
            </w:r>
            <w:r w:rsidR="000A5E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magazynie odpadów niebezpiecznych (31)</w:t>
            </w:r>
          </w:p>
        </w:tc>
      </w:tr>
      <w:tr w:rsidR="00CB72A9" w:rsidRPr="006832ED" w14:paraId="28E7ACBF" w14:textId="64E09A5F" w:rsidTr="00CB72A9">
        <w:tc>
          <w:tcPr>
            <w:tcW w:w="0" w:type="auto"/>
            <w:shd w:val="clear" w:color="auto" w:fill="auto"/>
          </w:tcPr>
          <w:p w14:paraId="5BF34AE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30" w:type="dxa"/>
            <w:shd w:val="clear" w:color="auto" w:fill="auto"/>
          </w:tcPr>
          <w:p w14:paraId="1F8E4C4D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16 06 02*</w:t>
            </w:r>
          </w:p>
        </w:tc>
        <w:tc>
          <w:tcPr>
            <w:tcW w:w="2408" w:type="dxa"/>
            <w:shd w:val="clear" w:color="auto" w:fill="auto"/>
          </w:tcPr>
          <w:p w14:paraId="3111F686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Baterie i akumulatory niklowo-kadmowe</w:t>
            </w:r>
          </w:p>
        </w:tc>
        <w:tc>
          <w:tcPr>
            <w:tcW w:w="1840" w:type="dxa"/>
            <w:vMerge/>
          </w:tcPr>
          <w:p w14:paraId="192B3046" w14:textId="544428E4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08550FD4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2A9" w:rsidRPr="006832ED" w14:paraId="4C84D74E" w14:textId="68EC2C13" w:rsidTr="00CB72A9">
        <w:tc>
          <w:tcPr>
            <w:tcW w:w="0" w:type="auto"/>
            <w:shd w:val="clear" w:color="auto" w:fill="auto"/>
          </w:tcPr>
          <w:p w14:paraId="5ADAE185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30" w:type="dxa"/>
            <w:shd w:val="clear" w:color="auto" w:fill="auto"/>
          </w:tcPr>
          <w:p w14:paraId="1A0A85C2" w14:textId="77777777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2408" w:type="dxa"/>
            <w:shd w:val="clear" w:color="auto" w:fill="auto"/>
          </w:tcPr>
          <w:p w14:paraId="20BA202C" w14:textId="6A36F82B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32ED">
              <w:rPr>
                <w:rFonts w:ascii="Arial" w:hAnsi="Arial" w:cs="Arial"/>
                <w:sz w:val="20"/>
                <w:szCs w:val="20"/>
              </w:rPr>
              <w:t xml:space="preserve">Inne odpady (w tym zmieszane substancje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 xml:space="preserve">i przedmioty) </w:t>
            </w:r>
            <w:r w:rsidR="000E407A">
              <w:rPr>
                <w:rFonts w:ascii="Arial" w:hAnsi="Arial" w:cs="Arial"/>
                <w:sz w:val="20"/>
                <w:szCs w:val="20"/>
              </w:rPr>
              <w:br/>
            </w:r>
            <w:r w:rsidRPr="006832ED">
              <w:rPr>
                <w:rFonts w:ascii="Arial" w:hAnsi="Arial" w:cs="Arial"/>
                <w:sz w:val="20"/>
                <w:szCs w:val="20"/>
              </w:rPr>
              <w:t>z mechanicznej obróbki odpadów, zawierające substancje niebezpieczne</w:t>
            </w:r>
          </w:p>
        </w:tc>
        <w:tc>
          <w:tcPr>
            <w:tcW w:w="1840" w:type="dxa"/>
            <w:vMerge/>
          </w:tcPr>
          <w:p w14:paraId="4AC39701" w14:textId="55E190CA" w:rsidR="00CB72A9" w:rsidRPr="006832ED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  <w:vMerge/>
          </w:tcPr>
          <w:p w14:paraId="1DEFDB8F" w14:textId="77777777" w:rsidR="00CB72A9" w:rsidRPr="00181012" w:rsidRDefault="00CB72A9" w:rsidP="00B807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F05D9E" w14:textId="714ED574" w:rsidR="00630C00" w:rsidRPr="0067609D" w:rsidRDefault="00630C00" w:rsidP="000A5E24">
      <w:pPr>
        <w:spacing w:after="0" w:line="240" w:lineRule="auto"/>
        <w:ind w:right="4501"/>
        <w:rPr>
          <w:rFonts w:ascii="Arial" w:hAnsi="Arial" w:cs="Arial"/>
          <w:sz w:val="18"/>
          <w:szCs w:val="18"/>
        </w:rPr>
      </w:pPr>
      <w:r w:rsidRPr="0067609D">
        <w:rPr>
          <w:rFonts w:ascii="Arial" w:hAnsi="Arial" w:cs="Arial"/>
          <w:sz w:val="18"/>
          <w:szCs w:val="18"/>
        </w:rPr>
        <w:t>Uwaga:</w:t>
      </w:r>
    </w:p>
    <w:p w14:paraId="517F045E" w14:textId="4A0016B3" w:rsidR="00630C00" w:rsidRPr="0067609D" w:rsidRDefault="00630C00" w:rsidP="00D84331">
      <w:pPr>
        <w:numPr>
          <w:ilvl w:val="0"/>
          <w:numId w:val="7"/>
        </w:num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b/>
          <w:bCs/>
          <w:sz w:val="17"/>
          <w:szCs w:val="17"/>
          <w:u w:val="single"/>
        </w:rPr>
        <w:t>Obiekt nr (7)</w:t>
      </w:r>
      <w:r w:rsidRPr="0067609D">
        <w:rPr>
          <w:rFonts w:ascii="Arial" w:hAnsi="Arial" w:cs="Arial"/>
          <w:sz w:val="17"/>
          <w:szCs w:val="17"/>
        </w:rPr>
        <w:t xml:space="preserve"> Budynek warsztatowo-garażowy - obiekt planowany do budowy, </w:t>
      </w:r>
      <w:r w:rsidRPr="0067609D">
        <w:rPr>
          <w:rFonts w:ascii="Arial" w:hAnsi="Arial" w:cs="Arial"/>
          <w:b/>
          <w:bCs/>
          <w:sz w:val="17"/>
          <w:szCs w:val="17"/>
          <w:u w:val="single"/>
        </w:rPr>
        <w:t>termin realizacji – do końca 2020 r</w:t>
      </w:r>
      <w:r w:rsidRPr="0067609D">
        <w:rPr>
          <w:rFonts w:ascii="Arial" w:hAnsi="Arial" w:cs="Arial"/>
          <w:sz w:val="17"/>
          <w:szCs w:val="17"/>
        </w:rPr>
        <w:t>.</w:t>
      </w:r>
    </w:p>
    <w:p w14:paraId="785FB6E7" w14:textId="15CB8C92" w:rsidR="00630C00" w:rsidRPr="0067609D" w:rsidRDefault="00630C00" w:rsidP="00D84331">
      <w:p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sz w:val="17"/>
          <w:szCs w:val="17"/>
        </w:rPr>
        <w:t>Do czasu realizacji budynku warsztatowo-magazynowego, odpady będą magazynowane w specjalnie na ten cel wydzielonej strefie magazynowej - otwarty plac magazynowania odpadów o powierzchni około 240 m</w:t>
      </w:r>
      <w:r w:rsidRPr="0067609D">
        <w:rPr>
          <w:rFonts w:ascii="Arial" w:hAnsi="Arial" w:cs="Arial"/>
          <w:sz w:val="17"/>
          <w:szCs w:val="17"/>
          <w:vertAlign w:val="superscript"/>
        </w:rPr>
        <w:t>2</w:t>
      </w:r>
      <w:r w:rsidRPr="0067609D">
        <w:rPr>
          <w:rFonts w:ascii="Arial" w:hAnsi="Arial" w:cs="Arial"/>
          <w:sz w:val="17"/>
          <w:szCs w:val="17"/>
        </w:rPr>
        <w:t xml:space="preserve">. Na placu ustawione będą kontenery typu </w:t>
      </w:r>
      <w:proofErr w:type="spellStart"/>
      <w:r w:rsidRPr="0067609D">
        <w:rPr>
          <w:rFonts w:ascii="Arial" w:hAnsi="Arial" w:cs="Arial"/>
          <w:sz w:val="17"/>
          <w:szCs w:val="17"/>
        </w:rPr>
        <w:t>ekoskład</w:t>
      </w:r>
      <w:proofErr w:type="spellEnd"/>
      <w:r w:rsidRPr="0067609D">
        <w:rPr>
          <w:rFonts w:ascii="Arial" w:hAnsi="Arial" w:cs="Arial"/>
          <w:sz w:val="17"/>
          <w:szCs w:val="17"/>
        </w:rPr>
        <w:t xml:space="preserve"> wyposażone w pojemniki dostosowane do magazynowania odpadów takich baterie i akumulatory, przepracowane oleje, płyny hamulcowe – odpady powstające w związku z bieżącą eksploatacją instalacją oraz konserwacją urządzeń. Pojemniki na odpady będą ustawione na paletach oraz na regałach wyposażonych w misy wychwytujące ewentualne wycieki magazynowych odpadów płynnych.</w:t>
      </w:r>
    </w:p>
    <w:p w14:paraId="6BBA9E11" w14:textId="4E21AF85" w:rsidR="00630C00" w:rsidRPr="0067609D" w:rsidRDefault="00630C00" w:rsidP="00D84331">
      <w:pPr>
        <w:numPr>
          <w:ilvl w:val="0"/>
          <w:numId w:val="7"/>
        </w:num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b/>
          <w:bCs/>
          <w:sz w:val="17"/>
          <w:szCs w:val="17"/>
          <w:u w:val="single"/>
        </w:rPr>
        <w:t>Obiekt nr (31)</w:t>
      </w:r>
      <w:r w:rsidRPr="0067609D">
        <w:rPr>
          <w:rFonts w:ascii="Arial" w:hAnsi="Arial" w:cs="Arial"/>
          <w:sz w:val="17"/>
          <w:szCs w:val="17"/>
        </w:rPr>
        <w:t xml:space="preserve"> Magazyn odpadów niebezpiecznych – Kontener magazynowy będzie ustawiony </w:t>
      </w:r>
      <w:r w:rsidRPr="0067609D">
        <w:rPr>
          <w:rFonts w:ascii="Arial" w:hAnsi="Arial" w:cs="Arial"/>
          <w:b/>
          <w:bCs/>
          <w:sz w:val="17"/>
          <w:szCs w:val="17"/>
          <w:u w:val="single"/>
        </w:rPr>
        <w:t>do dnia 01.</w:t>
      </w:r>
      <w:r w:rsidR="00BF2578">
        <w:rPr>
          <w:rFonts w:ascii="Arial" w:hAnsi="Arial" w:cs="Arial"/>
          <w:b/>
          <w:bCs/>
          <w:sz w:val="17"/>
          <w:szCs w:val="17"/>
          <w:u w:val="single"/>
        </w:rPr>
        <w:t>10</w:t>
      </w:r>
      <w:r w:rsidRPr="0067609D">
        <w:rPr>
          <w:rFonts w:ascii="Arial" w:hAnsi="Arial" w:cs="Arial"/>
          <w:b/>
          <w:bCs/>
          <w:sz w:val="17"/>
          <w:szCs w:val="17"/>
          <w:u w:val="single"/>
        </w:rPr>
        <w:t>.2020 r.</w:t>
      </w:r>
      <w:r w:rsidRPr="0067609D">
        <w:rPr>
          <w:rFonts w:ascii="Arial" w:hAnsi="Arial" w:cs="Arial"/>
          <w:sz w:val="17"/>
          <w:szCs w:val="17"/>
        </w:rPr>
        <w:t xml:space="preserve"> </w:t>
      </w:r>
    </w:p>
    <w:p w14:paraId="6CF90833" w14:textId="74D6A3B2" w:rsidR="00630C00" w:rsidRPr="0067609D" w:rsidRDefault="00630C00" w:rsidP="00D84331">
      <w:p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sz w:val="17"/>
          <w:szCs w:val="17"/>
        </w:rPr>
        <w:t>Do czasu zakupu kontenera magazynowanego przystosowanego do magazynowania odpadów niebezpiecznych, odpady o kodach 16 06 01*, 16 06 02* 19 12 11* oraz 16 06 04 i 16 06 05 będą magazynowane w specjalnie na ten cel wydzielonej strefie magazynowej - otwarty plac magazynowania odpadów o powierzchni około 240 m</w:t>
      </w:r>
      <w:r w:rsidRPr="0067609D">
        <w:rPr>
          <w:rFonts w:ascii="Arial" w:hAnsi="Arial" w:cs="Arial"/>
          <w:sz w:val="17"/>
          <w:szCs w:val="17"/>
          <w:vertAlign w:val="superscript"/>
        </w:rPr>
        <w:t>2</w:t>
      </w:r>
      <w:r w:rsidRPr="0067609D">
        <w:rPr>
          <w:rFonts w:ascii="Arial" w:hAnsi="Arial" w:cs="Arial"/>
          <w:sz w:val="17"/>
          <w:szCs w:val="17"/>
        </w:rPr>
        <w:t xml:space="preserve"> (</w:t>
      </w:r>
      <w:proofErr w:type="spellStart"/>
      <w:r w:rsidRPr="0067609D">
        <w:rPr>
          <w:rFonts w:ascii="Arial" w:hAnsi="Arial" w:cs="Arial"/>
          <w:sz w:val="17"/>
          <w:szCs w:val="17"/>
        </w:rPr>
        <w:t>j.w</w:t>
      </w:r>
      <w:proofErr w:type="spellEnd"/>
      <w:r w:rsidRPr="0067609D">
        <w:rPr>
          <w:rFonts w:ascii="Arial" w:hAnsi="Arial" w:cs="Arial"/>
          <w:sz w:val="17"/>
          <w:szCs w:val="17"/>
        </w:rPr>
        <w:t>)</w:t>
      </w:r>
    </w:p>
    <w:p w14:paraId="1D7279E7" w14:textId="30B79133" w:rsidR="00516540" w:rsidRPr="0067609D" w:rsidRDefault="00630C00" w:rsidP="00D84331">
      <w:pPr>
        <w:numPr>
          <w:ilvl w:val="0"/>
          <w:numId w:val="7"/>
        </w:num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b/>
          <w:bCs/>
          <w:sz w:val="17"/>
          <w:szCs w:val="17"/>
          <w:u w:val="single"/>
        </w:rPr>
        <w:t xml:space="preserve">Obiekt nr </w:t>
      </w:r>
      <w:r w:rsidR="00D33787" w:rsidRPr="0067609D">
        <w:rPr>
          <w:rFonts w:ascii="Arial" w:hAnsi="Arial" w:cs="Arial"/>
          <w:b/>
          <w:bCs/>
          <w:sz w:val="17"/>
          <w:szCs w:val="17"/>
          <w:u w:val="single"/>
        </w:rPr>
        <w:t>(35)</w:t>
      </w:r>
      <w:r w:rsidRPr="0067609D">
        <w:rPr>
          <w:rFonts w:ascii="Arial" w:hAnsi="Arial" w:cs="Arial"/>
          <w:sz w:val="17"/>
          <w:szCs w:val="17"/>
        </w:rPr>
        <w:t xml:space="preserve"> Magazyn surowców odzyskanych </w:t>
      </w:r>
      <w:r w:rsidR="00516540" w:rsidRPr="0067609D">
        <w:rPr>
          <w:rFonts w:ascii="Arial" w:hAnsi="Arial" w:cs="Arial"/>
          <w:sz w:val="17"/>
          <w:szCs w:val="17"/>
        </w:rPr>
        <w:t xml:space="preserve">- obiekt planowany do budowy, termin realizacji – </w:t>
      </w:r>
      <w:r w:rsidR="00516540" w:rsidRPr="0067609D">
        <w:rPr>
          <w:rFonts w:ascii="Arial" w:hAnsi="Arial" w:cs="Arial"/>
          <w:b/>
          <w:bCs/>
          <w:sz w:val="17"/>
          <w:szCs w:val="17"/>
          <w:u w:val="single"/>
        </w:rPr>
        <w:t>do końca 2021 roku.</w:t>
      </w:r>
    </w:p>
    <w:p w14:paraId="55A22A9D" w14:textId="3C36ED0A" w:rsidR="00516540" w:rsidRDefault="00516540" w:rsidP="00D84331">
      <w:p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  <w:r w:rsidRPr="0067609D">
        <w:rPr>
          <w:rFonts w:ascii="Arial" w:hAnsi="Arial" w:cs="Arial"/>
          <w:sz w:val="17"/>
          <w:szCs w:val="17"/>
        </w:rPr>
        <w:t>Do czasu wybudowania wiaty, odpady – surowce odzyskane magazynowane będą na otwartym placu magazynowym o powierzchni 500 m</w:t>
      </w:r>
      <w:r w:rsidRPr="0067609D">
        <w:rPr>
          <w:rFonts w:ascii="Arial" w:hAnsi="Arial" w:cs="Arial"/>
          <w:sz w:val="17"/>
          <w:szCs w:val="17"/>
          <w:vertAlign w:val="superscript"/>
        </w:rPr>
        <w:t>2</w:t>
      </w:r>
      <w:r w:rsidRPr="0067609D">
        <w:rPr>
          <w:rFonts w:ascii="Arial" w:hAnsi="Arial" w:cs="Arial"/>
          <w:sz w:val="17"/>
          <w:szCs w:val="17"/>
        </w:rPr>
        <w:t>, wyposażonym w kontenery i pojemniki do magazynowania odpadów (surowców odzyskanych) na linii sortowniczej w sposób selektywny.</w:t>
      </w:r>
    </w:p>
    <w:p w14:paraId="223079E4" w14:textId="38C0F0D4" w:rsidR="00CB72A9" w:rsidRDefault="00CB72A9" w:rsidP="00D84331">
      <w:pPr>
        <w:spacing w:after="0" w:line="240" w:lineRule="auto"/>
        <w:ind w:left="426" w:right="901"/>
        <w:jc w:val="both"/>
        <w:rPr>
          <w:rFonts w:ascii="Arial" w:hAnsi="Arial" w:cs="Arial"/>
          <w:sz w:val="17"/>
          <w:szCs w:val="17"/>
        </w:rPr>
      </w:pPr>
    </w:p>
    <w:p w14:paraId="5CE3B60D" w14:textId="77777777" w:rsidR="00CB72A9" w:rsidRPr="0067609D" w:rsidRDefault="00CB72A9" w:rsidP="000A5E24">
      <w:pPr>
        <w:spacing w:after="0" w:line="240" w:lineRule="auto"/>
        <w:ind w:left="426" w:right="4501"/>
        <w:jc w:val="both"/>
        <w:rPr>
          <w:rFonts w:ascii="Arial" w:hAnsi="Arial" w:cs="Arial"/>
          <w:sz w:val="17"/>
          <w:szCs w:val="17"/>
        </w:rPr>
      </w:pPr>
    </w:p>
    <w:sectPr w:rsidR="00CB72A9" w:rsidRPr="0067609D" w:rsidSect="00FF1D4B">
      <w:footerReference w:type="default" r:id="rId7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950897" w14:textId="77777777" w:rsidR="00846E1C" w:rsidRDefault="00846E1C" w:rsidP="002F19A6">
      <w:pPr>
        <w:spacing w:after="0" w:line="240" w:lineRule="auto"/>
      </w:pPr>
      <w:r>
        <w:separator/>
      </w:r>
    </w:p>
  </w:endnote>
  <w:endnote w:type="continuationSeparator" w:id="0">
    <w:p w14:paraId="37493869" w14:textId="77777777" w:rsidR="00846E1C" w:rsidRDefault="00846E1C" w:rsidP="002F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194075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8A0D62" w14:textId="7ED26523" w:rsidR="00870DF7" w:rsidRDefault="00870DF7" w:rsidP="00FF1D4B">
            <w:pPr>
              <w:pStyle w:val="Stopka"/>
            </w:pPr>
            <w:r>
              <w:t>OS.I.7222.</w:t>
            </w:r>
            <w:r w:rsidR="00031BD7">
              <w:t>4</w:t>
            </w:r>
            <w:r>
              <w:t>.</w:t>
            </w:r>
            <w:r w:rsidR="00031BD7">
              <w:t>2</w:t>
            </w:r>
            <w:r>
              <w:t>.20</w:t>
            </w:r>
            <w:r w:rsidR="00031BD7">
              <w:t>21</w:t>
            </w:r>
            <w:r>
              <w:t xml:space="preserve">.RD 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B3A0D0" w14:textId="511B61F6" w:rsidR="00870DF7" w:rsidRPr="002F19A6" w:rsidRDefault="00870DF7" w:rsidP="002F19A6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0D027" w14:textId="77777777" w:rsidR="00846E1C" w:rsidRDefault="00846E1C" w:rsidP="002F19A6">
      <w:pPr>
        <w:spacing w:after="0" w:line="240" w:lineRule="auto"/>
      </w:pPr>
      <w:r>
        <w:separator/>
      </w:r>
    </w:p>
  </w:footnote>
  <w:footnote w:type="continuationSeparator" w:id="0">
    <w:p w14:paraId="3772C98B" w14:textId="77777777" w:rsidR="00846E1C" w:rsidRDefault="00846E1C" w:rsidP="002F1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A0B3D"/>
    <w:multiLevelType w:val="hybridMultilevel"/>
    <w:tmpl w:val="97AE800C"/>
    <w:lvl w:ilvl="0" w:tplc="5B82F94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5410"/>
    <w:multiLevelType w:val="hybridMultilevel"/>
    <w:tmpl w:val="A2E470C8"/>
    <w:lvl w:ilvl="0" w:tplc="A0A686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F6A41"/>
    <w:multiLevelType w:val="hybridMultilevel"/>
    <w:tmpl w:val="D9A05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A4FB2"/>
    <w:multiLevelType w:val="hybridMultilevel"/>
    <w:tmpl w:val="452ADA28"/>
    <w:lvl w:ilvl="0" w:tplc="A0A686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62C22"/>
    <w:multiLevelType w:val="hybridMultilevel"/>
    <w:tmpl w:val="993872A0"/>
    <w:lvl w:ilvl="0" w:tplc="3CFCEC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66D6E"/>
    <w:multiLevelType w:val="hybridMultilevel"/>
    <w:tmpl w:val="BF56EE60"/>
    <w:lvl w:ilvl="0" w:tplc="3CFCEC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B06AC0"/>
    <w:multiLevelType w:val="hybridMultilevel"/>
    <w:tmpl w:val="0F62A066"/>
    <w:lvl w:ilvl="0" w:tplc="3CFCEC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A6"/>
    <w:rsid w:val="00031BD7"/>
    <w:rsid w:val="00051FE4"/>
    <w:rsid w:val="000A5E24"/>
    <w:rsid w:val="000A7D69"/>
    <w:rsid w:val="000C2EB0"/>
    <w:rsid w:val="000E407A"/>
    <w:rsid w:val="000E4779"/>
    <w:rsid w:val="00181012"/>
    <w:rsid w:val="001B20B9"/>
    <w:rsid w:val="002E04BC"/>
    <w:rsid w:val="002F19A6"/>
    <w:rsid w:val="0031083E"/>
    <w:rsid w:val="00375F55"/>
    <w:rsid w:val="003E0A63"/>
    <w:rsid w:val="00401F20"/>
    <w:rsid w:val="00510D4B"/>
    <w:rsid w:val="00516540"/>
    <w:rsid w:val="00527F22"/>
    <w:rsid w:val="00534101"/>
    <w:rsid w:val="00557F99"/>
    <w:rsid w:val="00573A36"/>
    <w:rsid w:val="00576C3A"/>
    <w:rsid w:val="005A048D"/>
    <w:rsid w:val="00630C00"/>
    <w:rsid w:val="006452C7"/>
    <w:rsid w:val="00674538"/>
    <w:rsid w:val="0067609D"/>
    <w:rsid w:val="00681BA5"/>
    <w:rsid w:val="006832ED"/>
    <w:rsid w:val="00685A59"/>
    <w:rsid w:val="00691831"/>
    <w:rsid w:val="00726A6A"/>
    <w:rsid w:val="00737BEF"/>
    <w:rsid w:val="00763E4E"/>
    <w:rsid w:val="00846E1C"/>
    <w:rsid w:val="00862F1D"/>
    <w:rsid w:val="00870DF7"/>
    <w:rsid w:val="00877011"/>
    <w:rsid w:val="008A7FCB"/>
    <w:rsid w:val="00943D49"/>
    <w:rsid w:val="009673C1"/>
    <w:rsid w:val="009A1198"/>
    <w:rsid w:val="00A53638"/>
    <w:rsid w:val="00AE07F4"/>
    <w:rsid w:val="00B807A0"/>
    <w:rsid w:val="00BF2578"/>
    <w:rsid w:val="00C717B5"/>
    <w:rsid w:val="00C9288F"/>
    <w:rsid w:val="00CB72A9"/>
    <w:rsid w:val="00D101FB"/>
    <w:rsid w:val="00D33787"/>
    <w:rsid w:val="00D84331"/>
    <w:rsid w:val="00DD7548"/>
    <w:rsid w:val="00DE6EAD"/>
    <w:rsid w:val="00DF594F"/>
    <w:rsid w:val="00E720FC"/>
    <w:rsid w:val="00EC782E"/>
    <w:rsid w:val="00F742A4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1BFA5"/>
  <w14:defaultImageDpi w14:val="0"/>
  <w15:docId w15:val="{5E59706E-B189-4437-8F64-E7B7FD41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19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9A6"/>
  </w:style>
  <w:style w:type="paragraph" w:styleId="Stopka">
    <w:name w:val="footer"/>
    <w:basedOn w:val="Normalny"/>
    <w:link w:val="StopkaZnak"/>
    <w:uiPriority w:val="99"/>
    <w:unhideWhenUsed/>
    <w:rsid w:val="002F19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9A6"/>
  </w:style>
  <w:style w:type="table" w:styleId="Tabela-Siatka">
    <w:name w:val="Table Grid"/>
    <w:basedOn w:val="Standardowy"/>
    <w:uiPriority w:val="39"/>
    <w:rsid w:val="002F1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F1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6384</Words>
  <Characters>38304</Characters>
  <Application>Microsoft Office Word</Application>
  <DocSecurity>0</DocSecurity>
  <Lines>319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Inżynieria Pro-Eko</dc:creator>
  <cp:keywords/>
  <dc:description/>
  <cp:lastModifiedBy>help desk</cp:lastModifiedBy>
  <cp:revision>3</cp:revision>
  <cp:lastPrinted>2020-08-13T07:16:00Z</cp:lastPrinted>
  <dcterms:created xsi:type="dcterms:W3CDTF">2021-04-08T10:43:00Z</dcterms:created>
  <dcterms:modified xsi:type="dcterms:W3CDTF">2021-04-08T10:43:00Z</dcterms:modified>
</cp:coreProperties>
</file>